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0A6E5A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32pt;margin-top:27pt;width:532pt;height:120pt;z-index:-251658752;visibility:visible;mso-position-horizontal-relative:page;mso-position-vertical-relative:page">
            <v:imagedata r:id="rId5" o:title=""/>
            <w10:wrap anchorx="page" anchory="page"/>
          </v:shape>
        </w:pict>
      </w:r>
    </w:p>
    <w:p w:rsidR="008B729B" w:rsidRPr="00D65456" w:rsidRDefault="00C07FDB" w:rsidP="008B729B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="00383451" w:rsidRPr="00383451">
        <w:rPr>
          <w:b/>
          <w:sz w:val="24"/>
          <w:szCs w:val="24"/>
        </w:rPr>
        <w:tab/>
      </w:r>
      <w:r w:rsidR="008B729B">
        <w:rPr>
          <w:b/>
          <w:sz w:val="24"/>
          <w:szCs w:val="24"/>
        </w:rPr>
        <w:t>A</w:t>
      </w:r>
      <w:r w:rsidR="008B729B" w:rsidRPr="008B729B">
        <w:rPr>
          <w:b/>
          <w:sz w:val="24"/>
          <w:szCs w:val="24"/>
        </w:rPr>
        <w:t xml:space="preserve"> Dél-Pest Megyei Önkormányzatok Területfejlesztési Társulása megszűntetéséről döntés</w:t>
      </w:r>
    </w:p>
    <w:p w:rsidR="00C07FDB" w:rsidRDefault="00C07FDB" w:rsidP="004025D5">
      <w:pPr>
        <w:spacing w:after="0"/>
        <w:ind w:left="4248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</w:t>
      </w:r>
    </w:p>
    <w:p w:rsidR="00383451" w:rsidRDefault="00383451" w:rsidP="00383451">
      <w:pPr>
        <w:spacing w:after="0"/>
        <w:ind w:left="4248"/>
        <w:rPr>
          <w:b/>
          <w:sz w:val="24"/>
          <w:szCs w:val="24"/>
        </w:rPr>
      </w:pPr>
    </w:p>
    <w:p w:rsidR="00313F61" w:rsidRPr="00D65456" w:rsidRDefault="00313F61" w:rsidP="00383451">
      <w:pPr>
        <w:spacing w:after="0"/>
        <w:ind w:left="4248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E L Ő T E R J E S Z T É S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>Csemő Község Képviselőtestületének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 201</w:t>
      </w:r>
      <w:r w:rsidR="008B729B">
        <w:rPr>
          <w:b/>
          <w:shadow/>
          <w:color w:val="000000"/>
          <w:sz w:val="24"/>
          <w:szCs w:val="24"/>
        </w:rPr>
        <w:t>7</w:t>
      </w:r>
      <w:r w:rsidRPr="00D65456">
        <w:rPr>
          <w:b/>
          <w:shadow/>
          <w:color w:val="000000"/>
          <w:sz w:val="24"/>
          <w:szCs w:val="24"/>
        </w:rPr>
        <w:t xml:space="preserve">. </w:t>
      </w:r>
      <w:r w:rsidR="008B729B">
        <w:rPr>
          <w:b/>
          <w:shadow/>
          <w:color w:val="000000"/>
          <w:sz w:val="24"/>
          <w:szCs w:val="24"/>
        </w:rPr>
        <w:t>április 25</w:t>
      </w:r>
      <w:r w:rsidR="00383451">
        <w:rPr>
          <w:b/>
          <w:shadow/>
          <w:color w:val="000000"/>
          <w:sz w:val="24"/>
          <w:szCs w:val="24"/>
        </w:rPr>
        <w:t>-é</w:t>
      </w:r>
      <w:r w:rsidRPr="00D65456">
        <w:rPr>
          <w:b/>
          <w:shadow/>
          <w:color w:val="000000"/>
          <w:sz w:val="24"/>
          <w:szCs w:val="24"/>
        </w:rPr>
        <w:t>n tartandó ülésére</w:t>
      </w:r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C07FDB" w:rsidRPr="00BC3FAA" w:rsidRDefault="00C07FDB" w:rsidP="00527781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527781" w:rsidRPr="00BC3FAA" w:rsidRDefault="00527781" w:rsidP="00527781">
      <w:pPr>
        <w:spacing w:after="0"/>
        <w:jc w:val="both"/>
      </w:pPr>
      <w:r w:rsidRPr="00BC3FAA">
        <w:rPr>
          <w:b/>
        </w:rPr>
        <w:t xml:space="preserve"> </w:t>
      </w:r>
    </w:p>
    <w:p w:rsidR="00411187" w:rsidRDefault="00411187" w:rsidP="00411187">
      <w:pPr>
        <w:spacing w:after="0"/>
        <w:jc w:val="both"/>
      </w:pPr>
      <w:r>
        <w:t>A Dél-Pest megyei kistérség települési önkormányzatai a térség fejlesztési stratégiáinak kidolgozása, megvalósításának elősegítése céljából 1996. június 28-án létrehozta a Dél Pest Megyei Önkormányzatok Területfejlesztési Társulását (a továbbiakban: DEPEM).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A társulásban részt vevő önkormányzatok több alkalommal hoztak döntést a társulás megszüntetéséről, illetve egyes önkormányzatok a társulásból történő kilépésről (Kocsér, Nagykőrös, Újszilvás), azonban a társulást mind a mai napig nem sikerült megszüntetni, mivel a társulás által elnyert és megvalósított Jászkarajenő, Kőröstetétlen kerékpárút fenntartási időszaka csak 2015. december 31-ével járt le.</w:t>
      </w:r>
    </w:p>
    <w:p w:rsidR="00411187" w:rsidRDefault="00411187" w:rsidP="00411187">
      <w:pPr>
        <w:spacing w:after="0"/>
        <w:jc w:val="both"/>
      </w:pPr>
      <w:r>
        <w:t>A társulás ezen kívül más tényleges feladatot az elmúlt években már nem látott el, így indokolt annak megszüntetése.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 xml:space="preserve">Magyarország helyi önkormányzatairól szóló 2011. évi CLXXXIX. törvény (a továbbiakban: </w:t>
      </w:r>
      <w:proofErr w:type="spellStart"/>
      <w:r>
        <w:t>Mötv</w:t>
      </w:r>
      <w:proofErr w:type="spellEnd"/>
      <w:r>
        <w:t xml:space="preserve">.) 91. § b) pontjának, valamint a 88. § (2) bekezdésének rendelkezése szerint a társulás megszűnik, ha a társulásban részt vevő képviselő-testületek mindegyike minősített többséggel hozott döntésével azt elhatározza. </w:t>
      </w:r>
    </w:p>
    <w:p w:rsidR="00411187" w:rsidRDefault="00411187" w:rsidP="00411187">
      <w:pPr>
        <w:spacing w:after="0"/>
        <w:jc w:val="both"/>
      </w:pPr>
      <w:r>
        <w:t>Mivel a társulást nem jogszabály, hanem az alapító önkormányzatok társulási megállapodása hozta létre, így a jogutódlás kérdését is az alapító önkormányzatok rendezik a megszüntetésről szóló döntésükben.</w:t>
      </w:r>
    </w:p>
    <w:p w:rsidR="00411187" w:rsidRDefault="00411187" w:rsidP="00411187">
      <w:pPr>
        <w:spacing w:after="0"/>
        <w:jc w:val="both"/>
      </w:pPr>
      <w:r>
        <w:t>A Társulás az államháztartásról szóló 2011. évi CXCV. törvény (a továbbiakban: Áht.) alapján önállóan működő és gazdálkodó nem költségvetési szerv törzskönyvi jogi személy, amely a Magyar Államkincstár (MÁK) törzskönyvi nyilvántartásában szerepel, PIR azonosítóval rendelkezik.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Az Áht. 105. §. (3) bekezdése értelmében „a nem költségvetési szerv törzskönyvi jogi személy az alapító szerv által vagy törvényben meghatározott napon jön létre és szűnik meg”.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>.) 167/E. § (3) bekezdésének d) pontja szerint megszüntető okiratként a társulás megszüntetéséről szóló megállapodás fogadható el.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A Társulást tehát az alapító önkormányzatok jogosultak jogutód nélkül megszüntetni, minősített többséggel elfogadott megszüntetésről szóló megállapodással.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A megállapodás felmondásáról szóló megállapodás tartalmazza:</w:t>
      </w:r>
    </w:p>
    <w:p w:rsidR="00411187" w:rsidRDefault="00411187" w:rsidP="00411187">
      <w:pPr>
        <w:spacing w:after="0"/>
        <w:jc w:val="both"/>
      </w:pPr>
      <w:r>
        <w:t>-</w:t>
      </w:r>
      <w:r>
        <w:tab/>
        <w:t>a szerv megnevezését, székhelyét</w:t>
      </w:r>
    </w:p>
    <w:p w:rsidR="00411187" w:rsidRDefault="00411187" w:rsidP="00411187">
      <w:pPr>
        <w:spacing w:after="0"/>
        <w:jc w:val="both"/>
      </w:pPr>
      <w:r>
        <w:t>-</w:t>
      </w:r>
      <w:r>
        <w:tab/>
        <w:t>a megszüntető szerveinek megnevezését, székhelyét</w:t>
      </w:r>
    </w:p>
    <w:p w:rsidR="00411187" w:rsidRDefault="00411187" w:rsidP="00411187">
      <w:pPr>
        <w:spacing w:after="0"/>
        <w:jc w:val="both"/>
      </w:pPr>
      <w:r>
        <w:t>-</w:t>
      </w:r>
      <w:r>
        <w:tab/>
        <w:t>a megszüntetés módját: jogutóddal vagy jogutód nélkül</w:t>
      </w:r>
    </w:p>
    <w:p w:rsidR="00411187" w:rsidRDefault="00411187" w:rsidP="00411187">
      <w:pPr>
        <w:spacing w:after="0"/>
        <w:jc w:val="both"/>
      </w:pPr>
      <w:r>
        <w:t>-</w:t>
      </w:r>
      <w:r>
        <w:tab/>
        <w:t>a jogutód megnevezését, székhelyét</w:t>
      </w:r>
    </w:p>
    <w:p w:rsidR="00411187" w:rsidRDefault="00411187" w:rsidP="00411187">
      <w:pPr>
        <w:spacing w:after="0"/>
        <w:jc w:val="both"/>
      </w:pPr>
      <w:r>
        <w:t>-</w:t>
      </w:r>
      <w:r>
        <w:tab/>
        <w:t>a megszűnés időpontját</w:t>
      </w:r>
    </w:p>
    <w:p w:rsidR="00411187" w:rsidRDefault="00411187" w:rsidP="00411187">
      <w:pPr>
        <w:spacing w:after="0"/>
        <w:jc w:val="both"/>
      </w:pPr>
      <w:r>
        <w:t>-</w:t>
      </w:r>
      <w:r>
        <w:tab/>
        <w:t>a kötelezettségvállalás utolsó napját, körét, mértékét</w:t>
      </w:r>
    </w:p>
    <w:p w:rsidR="00411187" w:rsidRDefault="00411187" w:rsidP="00411187">
      <w:pPr>
        <w:spacing w:after="0"/>
        <w:jc w:val="both"/>
      </w:pPr>
      <w:r>
        <w:t>-</w:t>
      </w:r>
      <w:r>
        <w:tab/>
        <w:t>a megszüntetés okát</w:t>
      </w:r>
    </w:p>
    <w:p w:rsidR="00411187" w:rsidRDefault="00411187" w:rsidP="00411187">
      <w:pPr>
        <w:spacing w:after="0"/>
        <w:jc w:val="both"/>
      </w:pPr>
      <w:r>
        <w:t>-</w:t>
      </w:r>
      <w:r>
        <w:tab/>
        <w:t>a vagyoni elszámolást</w:t>
      </w:r>
    </w:p>
    <w:p w:rsidR="00411187" w:rsidRDefault="00411187" w:rsidP="00411187">
      <w:pPr>
        <w:spacing w:after="0"/>
        <w:jc w:val="both"/>
      </w:pPr>
      <w:r>
        <w:t>-</w:t>
      </w:r>
      <w:r>
        <w:tab/>
        <w:t>az iratkezelést</w:t>
      </w:r>
    </w:p>
    <w:p w:rsidR="00411187" w:rsidRDefault="00411187" w:rsidP="00411187">
      <w:pPr>
        <w:spacing w:after="0"/>
        <w:jc w:val="both"/>
      </w:pPr>
      <w:r>
        <w:t>-</w:t>
      </w:r>
      <w:r>
        <w:tab/>
        <w:t>a pályázatok sorsát</w:t>
      </w:r>
    </w:p>
    <w:p w:rsidR="00411187" w:rsidRDefault="00411187" w:rsidP="00411187">
      <w:pPr>
        <w:spacing w:after="0"/>
        <w:jc w:val="both"/>
      </w:pPr>
      <w:r>
        <w:t>-</w:t>
      </w:r>
      <w:r>
        <w:tab/>
        <w:t>a társulás által vállalt kötelezettségeket (egyes esetekben ugyanis lehetséges, hogy a megkötött szerződés alapján nincs mód a kötelezett címzettjének változtatására, így a társulás megszüntetése a felhasznált források visszafizetésével járhat)</w:t>
      </w:r>
    </w:p>
    <w:p w:rsidR="00411187" w:rsidRDefault="00411187" w:rsidP="00411187">
      <w:pPr>
        <w:spacing w:after="0"/>
        <w:jc w:val="both"/>
      </w:pPr>
      <w:r>
        <w:t>-</w:t>
      </w:r>
      <w:r>
        <w:tab/>
        <w:t>a pénzforgalmi számlák megszüntetését</w:t>
      </w:r>
    </w:p>
    <w:p w:rsidR="00411187" w:rsidRDefault="00411187" w:rsidP="00411187">
      <w:pPr>
        <w:spacing w:after="0"/>
        <w:jc w:val="both"/>
      </w:pPr>
      <w:r>
        <w:t>-</w:t>
      </w:r>
      <w:r>
        <w:tab/>
        <w:t>munkajogi kérdéseket (foglalkoztatottakról való rendelkezés)</w:t>
      </w:r>
    </w:p>
    <w:p w:rsidR="00411187" w:rsidRDefault="00411187" w:rsidP="00411187">
      <w:pPr>
        <w:spacing w:after="0"/>
        <w:jc w:val="both"/>
      </w:pPr>
      <w:r>
        <w:t>-</w:t>
      </w:r>
      <w:r>
        <w:tab/>
        <w:t>a megállapodás felmondásáról szóló megállapodást elfogadó képviselő-testületi határozatok,</w:t>
      </w:r>
    </w:p>
    <w:p w:rsidR="00411187" w:rsidRDefault="00411187" w:rsidP="00411187">
      <w:pPr>
        <w:spacing w:after="0"/>
        <w:jc w:val="both"/>
      </w:pPr>
      <w:r>
        <w:t>-</w:t>
      </w:r>
      <w:r>
        <w:tab/>
        <w:t>B300 törlési kérelem nyomtatvány.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 xml:space="preserve">Az </w:t>
      </w:r>
      <w:proofErr w:type="spellStart"/>
      <w:r>
        <w:t>Ávr</w:t>
      </w:r>
      <w:proofErr w:type="spellEnd"/>
      <w:r>
        <w:t>. 167/D. § (2) bekezdés b) pontjából következően a társulás törzskönyvi nyilvántartásból történő törlése a törlési kérelemnek (B300 törlési kérelem nyomtatvány), a társulás megszüntetésére vonatkozó megállapodás és az azt elfogadó tagönkormányzatok képviselő-testületi határozatainak csatolásával, a változástól számított 8 napon belül a Magyar Államkincstárhoz történő benyújtásával kérhető.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A törlés iránt a Társulás elnöke intézkedik az Albertirsai Közös Önkormányzati Hivatal közreműködésével a Magyar Államkincstár Pest Megyei Igazgatóságánál.</w:t>
      </w:r>
    </w:p>
    <w:p w:rsidR="00411187" w:rsidRDefault="00411187" w:rsidP="00411187">
      <w:pPr>
        <w:spacing w:after="0"/>
        <w:jc w:val="both"/>
      </w:pPr>
      <w:r>
        <w:t>A Megszűnés napjával a Kincstár adatszolgáltatása alapján az adóhatóság hivatalból megszünteti a szerv adószámát.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A Társulás megszűnésének napjával – mint fordulónappal – el kell készíteni a társulás költségvetési beszámolóját, melyről az államháztartás számviteléről szóló 4/2013. (I. 11.) Korm. rendelet az alábbiak szerint rendelkezik: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 xml:space="preserve">„2. § (1) A költségvetési szerv, a központi kezelésű előirányzat, a fejezeti kezelésű előirányzat, az elkülönített állami pénzalap és a társadalombiztosítás pénzügyi alapja kezelő szerve, az állami vagyonról szóló 2007. évi. CVI. törvény 3. §. (1) bekezdésében meghatározott tulajdonosi joggyakorló </w:t>
      </w:r>
      <w:r>
        <w:lastRenderedPageBreak/>
        <w:t xml:space="preserve">szervezet, továbbá törvény által a tulajdonosi jogok gyakorlására feljogosított szervezet (a továbbiakban együtt: tulajdonosi joggyakorló szervezet), valamint a helyi önkormányzat, nemzetiségi önkormányzat, társulás, térségi fejlesztési tanács e rendelet előírásai szerint tesz eleget </w:t>
      </w:r>
      <w:proofErr w:type="gramStart"/>
      <w:r>
        <w:t>beszámolási  és</w:t>
      </w:r>
      <w:proofErr w:type="gramEnd"/>
      <w:r>
        <w:t xml:space="preserve"> könyvvezetési kötelezettségének.</w:t>
      </w:r>
    </w:p>
    <w:p w:rsidR="00411187" w:rsidRDefault="00411187" w:rsidP="00411187">
      <w:pPr>
        <w:spacing w:after="0"/>
        <w:jc w:val="both"/>
      </w:pPr>
      <w:r>
        <w:t>5. §. (1) A 7. § szerinti időszakról a könyvek zárását követően bizonylatokkal, szabályszerű könyvvezetéssel, e rendelet szabályai szerint folyamatosan vezetett részletező nyilvántartásokkal, a könyvviteli zárlat során készített főkönyvi kivonattal, valamint leltárral alátámasztott éves költségvetési beszámolót kell készíteni.</w:t>
      </w:r>
    </w:p>
    <w:p w:rsidR="00411187" w:rsidRDefault="00411187" w:rsidP="00411187">
      <w:pPr>
        <w:spacing w:after="0"/>
        <w:jc w:val="both"/>
      </w:pPr>
      <w:r>
        <w:t>6. § (1) Éves Költségvetési beszámoló készül</w:t>
      </w:r>
    </w:p>
    <w:p w:rsidR="00411187" w:rsidRDefault="00411187" w:rsidP="00411187">
      <w:pPr>
        <w:spacing w:after="0"/>
        <w:jc w:val="both"/>
      </w:pPr>
      <w:proofErr w:type="gramStart"/>
      <w:r>
        <w:t>f</w:t>
      </w:r>
      <w:proofErr w:type="gramEnd"/>
      <w:r>
        <w:t>) a helyi önkormányzat, nemzetiségi önkormányzat, társulás, térségi fejlesztési tanács elemi költségvetéséről és a 10. § (2) bekezdése szerint azok mérlegében kimutatható vagyonról a helyi önkormányzat, nemzetiségi önkormányzat, társulás, térségi fejlesztési tanács egészére.</w:t>
      </w:r>
    </w:p>
    <w:p w:rsidR="00411187" w:rsidRDefault="00411187" w:rsidP="00411187">
      <w:pPr>
        <w:spacing w:after="0"/>
        <w:jc w:val="both"/>
      </w:pPr>
      <w:r>
        <w:t>(2) Az éves költségvetési beszámoló részei:</w:t>
      </w:r>
    </w:p>
    <w:p w:rsidR="00411187" w:rsidRDefault="00411187" w:rsidP="00411187">
      <w:pPr>
        <w:spacing w:after="0"/>
        <w:jc w:val="both"/>
      </w:pPr>
      <w:proofErr w:type="gramStart"/>
      <w:r>
        <w:t>a</w:t>
      </w:r>
      <w:proofErr w:type="gramEnd"/>
      <w:r>
        <w:t xml:space="preserve">) </w:t>
      </w:r>
      <w:proofErr w:type="spellStart"/>
      <w:r>
        <w:t>a</w:t>
      </w:r>
      <w:proofErr w:type="spellEnd"/>
      <w:r>
        <w:t xml:space="preserve"> költségvetés végrehajtásának ellenőrzését és a zárszámadás elkészítését a költségvetési számvitellel biztosító</w:t>
      </w:r>
    </w:p>
    <w:p w:rsidR="00411187" w:rsidRDefault="00411187" w:rsidP="00411187">
      <w:pPr>
        <w:spacing w:after="0"/>
        <w:jc w:val="both"/>
      </w:pPr>
      <w:proofErr w:type="spellStart"/>
      <w:r>
        <w:t>aa</w:t>
      </w:r>
      <w:proofErr w:type="spellEnd"/>
      <w:r>
        <w:t>) költségvetési jelentés,</w:t>
      </w:r>
    </w:p>
    <w:p w:rsidR="00411187" w:rsidRDefault="00411187" w:rsidP="00411187">
      <w:pPr>
        <w:spacing w:after="0"/>
        <w:jc w:val="both"/>
      </w:pPr>
      <w:proofErr w:type="gramStart"/>
      <w:r>
        <w:t>ab</w:t>
      </w:r>
      <w:proofErr w:type="gramEnd"/>
      <w:r>
        <w:t>) maradvány kimutatás,</w:t>
      </w:r>
    </w:p>
    <w:p w:rsidR="00411187" w:rsidRDefault="00411187" w:rsidP="00411187">
      <w:pPr>
        <w:spacing w:after="0"/>
        <w:jc w:val="both"/>
      </w:pPr>
      <w:proofErr w:type="spellStart"/>
      <w:r>
        <w:t>ac</w:t>
      </w:r>
      <w:proofErr w:type="spellEnd"/>
      <w:r>
        <w:t xml:space="preserve">) adatszolgáltatás a személyi juttatások és a foglalkoztatottak, választott tisztségviselők összetételéről. </w:t>
      </w:r>
    </w:p>
    <w:p w:rsidR="00411187" w:rsidRDefault="00411187" w:rsidP="00411187">
      <w:pPr>
        <w:spacing w:after="0"/>
        <w:jc w:val="both"/>
      </w:pPr>
      <w:proofErr w:type="gramStart"/>
      <w:r>
        <w:t>ad</w:t>
      </w:r>
      <w:proofErr w:type="gramEnd"/>
      <w:r>
        <w:t>) adatszolgáltatás a társadalombiztosítás pénzügyi alapjaiból folyósított egyes ellátások és támogatások tervezett összegeiről és teljesítéséről,</w:t>
      </w:r>
    </w:p>
    <w:p w:rsidR="00411187" w:rsidRDefault="00411187" w:rsidP="00411187">
      <w:pPr>
        <w:spacing w:after="0"/>
        <w:jc w:val="both"/>
      </w:pPr>
      <w:proofErr w:type="spellStart"/>
      <w:r>
        <w:t>ae</w:t>
      </w:r>
      <w:proofErr w:type="spellEnd"/>
      <w:r>
        <w:t>) önkormányzati alrendszer sajátos gazdálkodásához kapcsolódó elszámolások,</w:t>
      </w:r>
    </w:p>
    <w:p w:rsidR="00411187" w:rsidRDefault="00411187" w:rsidP="00411187">
      <w:pPr>
        <w:spacing w:after="0"/>
        <w:jc w:val="both"/>
      </w:pPr>
      <w:r>
        <w:t>b) a vagyoni helyzet és az eredményszemléletű bevételek</w:t>
      </w:r>
      <w:proofErr w:type="gramStart"/>
      <w:r>
        <w:t>,  költségek</w:t>
      </w:r>
      <w:proofErr w:type="gramEnd"/>
      <w:r>
        <w:t>, ráfordítások alakulását, valamint a zárszámadás kiegészítő információinak elkészítését a pénzügyi számvitellel biztosító</w:t>
      </w:r>
    </w:p>
    <w:p w:rsidR="00411187" w:rsidRDefault="00411187" w:rsidP="00411187">
      <w:pPr>
        <w:spacing w:after="0"/>
        <w:jc w:val="both"/>
      </w:pPr>
      <w:proofErr w:type="spellStart"/>
      <w:r>
        <w:t>ba</w:t>
      </w:r>
      <w:proofErr w:type="spellEnd"/>
      <w:r>
        <w:t>) mérleg,</w:t>
      </w:r>
    </w:p>
    <w:p w:rsidR="00411187" w:rsidRDefault="00411187" w:rsidP="00411187">
      <w:pPr>
        <w:spacing w:after="0"/>
        <w:jc w:val="both"/>
      </w:pPr>
      <w:proofErr w:type="spellStart"/>
      <w:r>
        <w:t>bb</w:t>
      </w:r>
      <w:proofErr w:type="spellEnd"/>
      <w:r>
        <w:t xml:space="preserve">) </w:t>
      </w:r>
      <w:proofErr w:type="spellStart"/>
      <w:r>
        <w:t>eredménykimutatás</w:t>
      </w:r>
      <w:proofErr w:type="spellEnd"/>
      <w:r>
        <w:t>,</w:t>
      </w:r>
    </w:p>
    <w:p w:rsidR="00411187" w:rsidRDefault="00411187" w:rsidP="00411187">
      <w:pPr>
        <w:spacing w:after="0"/>
        <w:jc w:val="both"/>
      </w:pPr>
      <w:proofErr w:type="spellStart"/>
      <w:r>
        <w:t>bc</w:t>
      </w:r>
      <w:proofErr w:type="spellEnd"/>
      <w:r>
        <w:t>) költségekről és megtérült költségekről szóló kimutatás, és</w:t>
      </w:r>
    </w:p>
    <w:p w:rsidR="00411187" w:rsidRDefault="00411187" w:rsidP="00411187">
      <w:pPr>
        <w:spacing w:after="0"/>
        <w:jc w:val="both"/>
      </w:pPr>
      <w:proofErr w:type="spellStart"/>
      <w:r>
        <w:t>bd</w:t>
      </w:r>
      <w:proofErr w:type="spellEnd"/>
      <w:r>
        <w:t>) kiegészítő melléklet.</w:t>
      </w:r>
    </w:p>
    <w:p w:rsidR="00411187" w:rsidRDefault="00411187" w:rsidP="00411187">
      <w:pPr>
        <w:spacing w:after="0"/>
        <w:jc w:val="both"/>
      </w:pPr>
      <w:r>
        <w:t>7. § (1) Az éves költségvetési beszámolót – az (5) bekezdésben foglalt kivétellel – a költségvetési év kezdetétől a mérleg fordulónapjáig terjedő időtartamra kell készíteni. Ha e rendelet az Szt. alkalmazását rendeli el, és a törvény üzleti évről szól, azon ezt az időszakot kell érteni.</w:t>
      </w:r>
    </w:p>
    <w:p w:rsidR="00411187" w:rsidRDefault="00411187" w:rsidP="00411187">
      <w:pPr>
        <w:spacing w:after="0"/>
        <w:jc w:val="both"/>
      </w:pPr>
      <w:r>
        <w:t xml:space="preserve">(3) A mérleg fordulónapja az átalakítás vagy jogutód nélkül megszűnés miatt megszűnő költségvetési szervnél, társulásnál, nemzetiségi önkormányzatnál a megszűnés napja. Az éves költségvetési beszámolót jogutóddal megszűnő költségvetési szerv esetén a jogutód, </w:t>
      </w:r>
      <w:proofErr w:type="spellStart"/>
      <w:r>
        <w:t>jogutód</w:t>
      </w:r>
      <w:proofErr w:type="spellEnd"/>
      <w:r>
        <w:t xml:space="preserve"> nélkül megszűnő költségvetési szerv esetén az Áht. 11. § (5) bekezdése szerinti szerv, társulás esetén a társulási tanács munkaszervezeti feladatait ellátó költségvetési szerv, nemzetiségi önkormányzat esetén az Áht. 27. § (2) vagy (3) bekezdése szerinti szerv készíti el, költségvetési szerv esetén a megszűnő költségvetési szerv által átadott dokumentumok alapján”.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Fentiekre tekintettel az éves költségvetési beszámolót (záró beszámolót) a társulás munkaszervezeti feladatait ellátó Jászkarajenő Község Polgármesteri Hivatala készíti el a 4/2013. (I. 11.) Korm. rendelet 34. § (1) bekezdése alapján a megszűnés napjá</w:t>
      </w:r>
      <w:r w:rsidR="000A6E5A">
        <w:t>t</w:t>
      </w:r>
      <w:r>
        <w:t xml:space="preserve"> követő hatvan napon belül, és azt megküldi a tag önkormányzatoknak jóváhagyásra. Az irányító szerv (jelen esetben a tagönkormányzatok) által jóváhagyott éves költségvetési beszámolót 10 napon belül továbbítja a Kincstárnak.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lastRenderedPageBreak/>
        <w:t>A Társulás megszüntetéséről hozott döntéseket követően a társulás pénzforgalmi számláit 2017. június 30. napjával fel kell mondani.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 xml:space="preserve">Az </w:t>
      </w:r>
      <w:proofErr w:type="spellStart"/>
      <w:r>
        <w:t>Mötv</w:t>
      </w:r>
      <w:proofErr w:type="spellEnd"/>
      <w:r>
        <w:t xml:space="preserve"> 110. § (3) bekezdése szerint</w:t>
      </w:r>
      <w:r w:rsidR="000A6E5A">
        <w:t xml:space="preserve">, </w:t>
      </w:r>
      <w:r>
        <w:t>amennyiben törvény másképp nem rendelkezik, a helyi önkormányzat társulásba bevitt vagyonát a társuló helyi önkormányzat vagyonaként kell nyilvántartani, a vagyonnövekmény a társult helyi önkormányzatok közös vagyona, és arra a Polgári Törvénykönyv közös tulajdonra vonatkozó szabályait kell alkalmazni.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 xml:space="preserve">A vagyonfelosztásról a társulási megállapodás VII. fejezete az alábbiak szerint rendelkezik. </w:t>
      </w:r>
    </w:p>
    <w:p w:rsidR="00411187" w:rsidRDefault="00411187" w:rsidP="00411187">
      <w:pPr>
        <w:spacing w:after="0"/>
        <w:jc w:val="both"/>
      </w:pPr>
      <w:r>
        <w:t>„Megszűnés esetén a Társulás vagyonáról a közgyűlés dönt.”</w:t>
      </w:r>
    </w:p>
    <w:p w:rsidR="00411187" w:rsidRDefault="00411187" w:rsidP="00411187">
      <w:pPr>
        <w:spacing w:after="0"/>
        <w:jc w:val="both"/>
      </w:pPr>
      <w:r>
        <w:t xml:space="preserve">Javaslom ezért, hogy a vagyon megosztását külön megállapodásban rendezzék a tag önkormányzatok. </w:t>
      </w:r>
    </w:p>
    <w:p w:rsidR="00411187" w:rsidRDefault="00411187" w:rsidP="00411187">
      <w:pPr>
        <w:spacing w:after="0"/>
        <w:jc w:val="both"/>
      </w:pPr>
      <w:r>
        <w:t>A Társulásnak munkavállalója nincs, így munkajogi kérdések a megszűnéséhez kapcsolódóan nem merülnek fel.</w:t>
      </w:r>
    </w:p>
    <w:p w:rsidR="00411187" w:rsidRDefault="00411187" w:rsidP="00411187">
      <w:pPr>
        <w:spacing w:after="0"/>
        <w:jc w:val="both"/>
      </w:pPr>
    </w:p>
    <w:p w:rsidR="00411187" w:rsidRPr="00BC3FAA" w:rsidRDefault="00411187" w:rsidP="00411187">
      <w:pPr>
        <w:spacing w:after="0"/>
        <w:jc w:val="both"/>
        <w:rPr>
          <w:b/>
        </w:rPr>
      </w:pPr>
      <w:r w:rsidRPr="00BC3FAA">
        <w:rPr>
          <w:b/>
        </w:rPr>
        <w:t>A fentiekre tekintettel javaslom az alábbi tartalmú önkormányzati határozat elfogadását</w:t>
      </w:r>
      <w:r>
        <w:rPr>
          <w:b/>
        </w:rPr>
        <w:t>:</w:t>
      </w:r>
      <w:r w:rsidRPr="00BC3FAA">
        <w:rPr>
          <w:b/>
        </w:rPr>
        <w:t xml:space="preserve"> </w:t>
      </w:r>
    </w:p>
    <w:p w:rsidR="00411187" w:rsidRPr="00BC3FAA" w:rsidRDefault="00411187" w:rsidP="00411187">
      <w:pPr>
        <w:spacing w:after="0"/>
        <w:ind w:left="3540"/>
        <w:jc w:val="both"/>
        <w:rPr>
          <w:b/>
        </w:rPr>
      </w:pPr>
    </w:p>
    <w:p w:rsidR="00411187" w:rsidRPr="00BC3FAA" w:rsidRDefault="00411187" w:rsidP="00411187">
      <w:pPr>
        <w:spacing w:after="0"/>
        <w:ind w:left="3540"/>
        <w:jc w:val="both"/>
        <w:rPr>
          <w:b/>
        </w:rPr>
      </w:pPr>
      <w:r w:rsidRPr="00BC3FAA">
        <w:rPr>
          <w:b/>
        </w:rPr>
        <w:t>…/201</w:t>
      </w:r>
      <w:r>
        <w:rPr>
          <w:b/>
        </w:rPr>
        <w:t>7</w:t>
      </w:r>
      <w:r w:rsidRPr="00BC3FAA">
        <w:rPr>
          <w:b/>
        </w:rPr>
        <w:t>. (I</w:t>
      </w:r>
      <w:r>
        <w:rPr>
          <w:b/>
        </w:rPr>
        <w:t>V</w:t>
      </w:r>
      <w:r w:rsidRPr="00BC3FAA">
        <w:rPr>
          <w:b/>
        </w:rPr>
        <w:t>.2</w:t>
      </w:r>
      <w:r>
        <w:rPr>
          <w:b/>
        </w:rPr>
        <w:t>5</w:t>
      </w:r>
      <w:r w:rsidRPr="00BC3FAA">
        <w:rPr>
          <w:b/>
        </w:rPr>
        <w:t>.) határozat</w:t>
      </w:r>
    </w:p>
    <w:p w:rsidR="00411187" w:rsidRPr="00BC3FAA" w:rsidRDefault="00411187" w:rsidP="00411187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 </w:t>
      </w:r>
    </w:p>
    <w:p w:rsidR="00411187" w:rsidRDefault="00411187" w:rsidP="00411187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Csemő Község Önkormányzatának Képviselő-testülete </w:t>
      </w:r>
      <w:r w:rsidRPr="00411187">
        <w:rPr>
          <w:b/>
        </w:rPr>
        <w:t xml:space="preserve">egyetért a Dél-Pest Megyei Önkormányzatok Területfejlesztési Társulása 2017. június 30. napjával történő megszüntetésével, s felhatalmazza </w:t>
      </w:r>
      <w:r>
        <w:rPr>
          <w:b/>
        </w:rPr>
        <w:t xml:space="preserve">a </w:t>
      </w:r>
      <w:r w:rsidRPr="00411187">
        <w:rPr>
          <w:b/>
        </w:rPr>
        <w:t>polgármestert a határozat mellékletét képező társulási megállapodás megszüntetéséről szóló megállapodás aláírására.</w:t>
      </w:r>
    </w:p>
    <w:p w:rsidR="00411187" w:rsidRPr="00BC3FAA" w:rsidRDefault="00411187" w:rsidP="00411187">
      <w:pPr>
        <w:spacing w:after="0"/>
        <w:ind w:left="3540"/>
        <w:jc w:val="both"/>
        <w:rPr>
          <w:b/>
        </w:rPr>
      </w:pPr>
      <w:r>
        <w:rPr>
          <w:b/>
        </w:rPr>
        <w:t xml:space="preserve">A </w:t>
      </w:r>
      <w:r w:rsidRPr="00411187">
        <w:rPr>
          <w:b/>
        </w:rPr>
        <w:t xml:space="preserve">Képviselő-testülete felkéri a polgármestert, hogy e határozatot küldje meg a Dél-Pest Megyei Önkormányzatok Területfejlesztési Társulása </w:t>
      </w:r>
      <w:r>
        <w:rPr>
          <w:b/>
        </w:rPr>
        <w:t xml:space="preserve">gesztorának. </w:t>
      </w:r>
    </w:p>
    <w:p w:rsidR="00411187" w:rsidRPr="00BC3FAA" w:rsidRDefault="00411187" w:rsidP="00411187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Határidő: </w:t>
      </w:r>
      <w:r>
        <w:rPr>
          <w:b/>
        </w:rPr>
        <w:t xml:space="preserve">május 31. </w:t>
      </w:r>
    </w:p>
    <w:p w:rsidR="00411187" w:rsidRPr="00BC3FAA" w:rsidRDefault="00411187" w:rsidP="00411187">
      <w:pPr>
        <w:spacing w:after="0"/>
        <w:ind w:left="3540"/>
        <w:jc w:val="both"/>
        <w:rPr>
          <w:b/>
        </w:rPr>
      </w:pPr>
      <w:r w:rsidRPr="00BC3FAA">
        <w:rPr>
          <w:b/>
        </w:rPr>
        <w:t>Felelős: polgármester</w:t>
      </w:r>
    </w:p>
    <w:p w:rsidR="00411187" w:rsidRPr="00BC3FAA" w:rsidRDefault="00411187" w:rsidP="00411187">
      <w:pPr>
        <w:spacing w:after="0"/>
        <w:jc w:val="both"/>
      </w:pPr>
    </w:p>
    <w:p w:rsidR="00411187" w:rsidRPr="00BC3FAA" w:rsidRDefault="00411187" w:rsidP="00411187">
      <w:pPr>
        <w:spacing w:after="0"/>
        <w:jc w:val="both"/>
      </w:pPr>
      <w:r w:rsidRPr="00BC3FAA">
        <w:t xml:space="preserve">Csemő, </w:t>
      </w:r>
      <w:r>
        <w:t>2017. április 19</w:t>
      </w:r>
      <w:r w:rsidRPr="00BC3FAA">
        <w:t xml:space="preserve">. </w:t>
      </w:r>
    </w:p>
    <w:p w:rsidR="00411187" w:rsidRPr="00BC3FAA" w:rsidRDefault="00411187" w:rsidP="00411187">
      <w:pPr>
        <w:tabs>
          <w:tab w:val="left" w:pos="0"/>
        </w:tabs>
        <w:spacing w:after="0"/>
        <w:jc w:val="both"/>
        <w:rPr>
          <w:rFonts w:ascii="Arial Narrow" w:hAnsi="Arial Narrow"/>
        </w:rPr>
      </w:pPr>
    </w:p>
    <w:p w:rsidR="00411187" w:rsidRPr="00BC3FAA" w:rsidRDefault="00411187" w:rsidP="00411187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411187" w:rsidRPr="00BC3FAA" w:rsidRDefault="00411187" w:rsidP="00411187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    </w:t>
      </w:r>
      <w:proofErr w:type="gramStart"/>
      <w:r w:rsidRPr="00BC3FAA">
        <w:t>polgármester</w:t>
      </w:r>
      <w:proofErr w:type="gramEnd"/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</w:p>
    <w:p w:rsidR="00411187" w:rsidRPr="00411187" w:rsidRDefault="00411187" w:rsidP="00411187">
      <w:pPr>
        <w:spacing w:after="0"/>
        <w:jc w:val="center"/>
        <w:rPr>
          <w:b/>
        </w:rPr>
      </w:pPr>
      <w:r w:rsidRPr="00411187">
        <w:rPr>
          <w:b/>
        </w:rPr>
        <w:lastRenderedPageBreak/>
        <w:t>MEGÁLLAPODÁS</w:t>
      </w:r>
    </w:p>
    <w:p w:rsidR="00411187" w:rsidRPr="00411187" w:rsidRDefault="00411187" w:rsidP="00411187">
      <w:pPr>
        <w:spacing w:after="0"/>
        <w:jc w:val="center"/>
        <w:rPr>
          <w:b/>
        </w:rPr>
      </w:pPr>
      <w:r w:rsidRPr="00411187">
        <w:rPr>
          <w:b/>
        </w:rPr>
        <w:t>A DÉL-PEST MEGYEI ÖNKORMÁNYZATOK</w:t>
      </w:r>
    </w:p>
    <w:p w:rsidR="00411187" w:rsidRPr="00411187" w:rsidRDefault="00411187" w:rsidP="00411187">
      <w:pPr>
        <w:spacing w:after="0"/>
        <w:jc w:val="center"/>
        <w:rPr>
          <w:b/>
        </w:rPr>
      </w:pPr>
      <w:r w:rsidRPr="00411187">
        <w:rPr>
          <w:b/>
        </w:rPr>
        <w:t>TERÜLETFEJLESZTÉSI TÁRSULÁSA MEGSZÜNTETÉSÉRŐL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 xml:space="preserve">A térség fejlesztési stratégiáinak kidolgozása, megvalósításának elősegítése érdekében létrejött társulási megállapodásban (a továbbiakban: Társulási megállapodás) részletesen megjelölt önkormányzatok képviselő-testületei a Magyarország helyi önkormányzatairól szóló 2011. évi CLXXXIX. törvény (a továbbiakban: </w:t>
      </w:r>
      <w:proofErr w:type="spellStart"/>
      <w:r>
        <w:t>Mötv</w:t>
      </w:r>
      <w:proofErr w:type="spellEnd"/>
      <w:r>
        <w:t>.) 87. §</w:t>
      </w:r>
      <w:proofErr w:type="spellStart"/>
      <w:r>
        <w:t>-ában</w:t>
      </w:r>
      <w:proofErr w:type="spellEnd"/>
      <w:r>
        <w:t xml:space="preserve"> kapott felhatalmazással a Dél-Pest Megyei Önkormányzatok Területfejlesztési Társulását </w:t>
      </w:r>
    </w:p>
    <w:p w:rsidR="00411187" w:rsidRDefault="00411187" w:rsidP="00411187">
      <w:pPr>
        <w:spacing w:after="0"/>
        <w:jc w:val="both"/>
      </w:pPr>
      <w:proofErr w:type="gramStart"/>
      <w:r>
        <w:t>megszüntetik</w:t>
      </w:r>
      <w:proofErr w:type="gramEnd"/>
      <w:r>
        <w:t>: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I.</w:t>
      </w:r>
      <w:r>
        <w:tab/>
        <w:t>A megszűnő Társulás neve, székhelye:</w:t>
      </w:r>
    </w:p>
    <w:p w:rsidR="00411187" w:rsidRDefault="00411187" w:rsidP="00411187">
      <w:pPr>
        <w:spacing w:after="0"/>
        <w:jc w:val="both"/>
      </w:pPr>
      <w:r>
        <w:t>A társulás neve: Dél-Pest Megyei Önkormányzatok Területfejlesztési Társulása</w:t>
      </w:r>
    </w:p>
    <w:p w:rsidR="00411187" w:rsidRDefault="00411187" w:rsidP="00411187">
      <w:pPr>
        <w:spacing w:after="0"/>
        <w:jc w:val="both"/>
      </w:pPr>
      <w:r>
        <w:t xml:space="preserve">A Társulás székhelye: 2746 Jászkarajenő, Rákóczi Ferenc u. 16. 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II.</w:t>
      </w:r>
      <w:r>
        <w:tab/>
        <w:t>A Társulást megszüntető tagok neve, székhelye és képviselője</w:t>
      </w:r>
    </w:p>
    <w:p w:rsidR="00411187" w:rsidRDefault="00411187" w:rsidP="00411187">
      <w:pPr>
        <w:spacing w:after="0"/>
        <w:jc w:val="both"/>
      </w:pPr>
      <w:r>
        <w:t>1)</w:t>
      </w:r>
      <w:r>
        <w:tab/>
        <w:t>Abony Város Önkormányzata</w:t>
      </w:r>
    </w:p>
    <w:p w:rsidR="00411187" w:rsidRDefault="00411187" w:rsidP="00411187">
      <w:pPr>
        <w:spacing w:after="0"/>
        <w:jc w:val="both"/>
      </w:pPr>
      <w:r>
        <w:t>Székhelye: 2740 Abony, Kossuth tér 1.</w:t>
      </w:r>
    </w:p>
    <w:p w:rsidR="00411187" w:rsidRDefault="00411187" w:rsidP="00411187">
      <w:pPr>
        <w:spacing w:after="0"/>
        <w:jc w:val="both"/>
      </w:pPr>
      <w:r>
        <w:t>Képviselője: Romhányiné dr. Balogh Edit polgármester</w:t>
      </w:r>
    </w:p>
    <w:p w:rsidR="00411187" w:rsidRDefault="00411187" w:rsidP="00411187">
      <w:pPr>
        <w:spacing w:after="0"/>
        <w:jc w:val="both"/>
      </w:pPr>
      <w:r>
        <w:t>2)</w:t>
      </w:r>
      <w:r>
        <w:tab/>
        <w:t>Albertirsa Város Önkormányzata</w:t>
      </w:r>
    </w:p>
    <w:p w:rsidR="00411187" w:rsidRDefault="00411187" w:rsidP="00411187">
      <w:pPr>
        <w:spacing w:after="0"/>
        <w:jc w:val="both"/>
      </w:pPr>
      <w:r>
        <w:t xml:space="preserve">Székhelye: 2730 Albertirsa, </w:t>
      </w:r>
      <w:proofErr w:type="spellStart"/>
      <w:r>
        <w:t>Irsay</w:t>
      </w:r>
      <w:proofErr w:type="spellEnd"/>
      <w:r>
        <w:t xml:space="preserve"> K. </w:t>
      </w:r>
      <w:proofErr w:type="gramStart"/>
      <w:r>
        <w:t>u.</w:t>
      </w:r>
      <w:proofErr w:type="gramEnd"/>
      <w:r>
        <w:t xml:space="preserve"> 2.</w:t>
      </w:r>
    </w:p>
    <w:p w:rsidR="00411187" w:rsidRDefault="00411187" w:rsidP="00411187">
      <w:pPr>
        <w:spacing w:after="0"/>
        <w:jc w:val="both"/>
      </w:pPr>
      <w:r>
        <w:t>Képviselője: Fazekas László polgármester</w:t>
      </w:r>
    </w:p>
    <w:p w:rsidR="00411187" w:rsidRDefault="00411187" w:rsidP="00411187">
      <w:pPr>
        <w:spacing w:after="0"/>
        <w:jc w:val="both"/>
      </w:pPr>
      <w:r>
        <w:t>3)</w:t>
      </w:r>
      <w:r>
        <w:tab/>
        <w:t>Cegléd Város Önkormányzata</w:t>
      </w:r>
    </w:p>
    <w:p w:rsidR="00411187" w:rsidRDefault="00411187" w:rsidP="00411187">
      <w:pPr>
        <w:spacing w:after="0"/>
        <w:jc w:val="both"/>
      </w:pPr>
      <w:r>
        <w:t>Székhelye: 2700 Cegléd, Kossuth tér 1.</w:t>
      </w:r>
    </w:p>
    <w:p w:rsidR="00411187" w:rsidRDefault="00411187" w:rsidP="00411187">
      <w:pPr>
        <w:spacing w:after="0"/>
        <w:jc w:val="both"/>
      </w:pPr>
      <w:r>
        <w:t>Képviselője: Takáts László polgármester</w:t>
      </w:r>
    </w:p>
    <w:p w:rsidR="00411187" w:rsidRDefault="00411187" w:rsidP="00411187">
      <w:pPr>
        <w:spacing w:after="0"/>
        <w:jc w:val="both"/>
      </w:pPr>
      <w:r>
        <w:t>4)</w:t>
      </w:r>
      <w:r>
        <w:tab/>
        <w:t>Ceglédbercel Község Önkormányzata</w:t>
      </w:r>
    </w:p>
    <w:p w:rsidR="00411187" w:rsidRDefault="00411187" w:rsidP="00411187">
      <w:pPr>
        <w:spacing w:after="0"/>
        <w:jc w:val="both"/>
      </w:pPr>
      <w:r>
        <w:t>Székhelye: 2713 Ceglédbercel, Pesti út 61.</w:t>
      </w:r>
    </w:p>
    <w:p w:rsidR="00411187" w:rsidRDefault="00411187" w:rsidP="00411187">
      <w:pPr>
        <w:spacing w:after="0"/>
        <w:jc w:val="both"/>
      </w:pPr>
      <w:r>
        <w:t>Képviselője: Török József polgármester</w:t>
      </w:r>
    </w:p>
    <w:p w:rsidR="00411187" w:rsidRDefault="00411187" w:rsidP="00411187">
      <w:pPr>
        <w:spacing w:after="0"/>
        <w:jc w:val="both"/>
      </w:pPr>
      <w:r>
        <w:t>5)</w:t>
      </w:r>
      <w:r>
        <w:tab/>
        <w:t xml:space="preserve">Csemő Község Önkormányzata </w:t>
      </w:r>
    </w:p>
    <w:p w:rsidR="00411187" w:rsidRDefault="00411187" w:rsidP="00411187">
      <w:pPr>
        <w:spacing w:after="0"/>
        <w:jc w:val="both"/>
      </w:pPr>
      <w:r>
        <w:t xml:space="preserve">Székhelye: 2713 Csemő, Petőfi S. </w:t>
      </w:r>
      <w:proofErr w:type="gramStart"/>
      <w:r>
        <w:t>u.</w:t>
      </w:r>
      <w:proofErr w:type="gramEnd"/>
      <w:r>
        <w:t xml:space="preserve"> 1.</w:t>
      </w:r>
    </w:p>
    <w:p w:rsidR="00411187" w:rsidRDefault="00411187" w:rsidP="00411187">
      <w:pPr>
        <w:spacing w:after="0"/>
        <w:jc w:val="both"/>
      </w:pPr>
      <w:r>
        <w:t>Képviselője: Dr. Lakos Roland polgármester</w:t>
      </w:r>
    </w:p>
    <w:p w:rsidR="00411187" w:rsidRDefault="00411187" w:rsidP="00411187">
      <w:pPr>
        <w:spacing w:after="0"/>
        <w:jc w:val="both"/>
      </w:pPr>
      <w:r>
        <w:t>6)</w:t>
      </w:r>
      <w:r>
        <w:tab/>
        <w:t>Dánszentmiklós Község Önkormányzata</w:t>
      </w:r>
    </w:p>
    <w:p w:rsidR="00411187" w:rsidRDefault="00411187" w:rsidP="00411187">
      <w:pPr>
        <w:spacing w:after="0"/>
        <w:jc w:val="both"/>
      </w:pPr>
      <w:r>
        <w:t xml:space="preserve">Székhelye: 2735 Dánszentmiklós, Dózsa </w:t>
      </w:r>
      <w:proofErr w:type="spellStart"/>
      <w:r>
        <w:t>Gy</w:t>
      </w:r>
      <w:proofErr w:type="spellEnd"/>
      <w:r>
        <w:t xml:space="preserve">. </w:t>
      </w:r>
      <w:proofErr w:type="gramStart"/>
      <w:r>
        <w:t>u.</w:t>
      </w:r>
      <w:proofErr w:type="gramEnd"/>
      <w:r>
        <w:t xml:space="preserve"> 100.</w:t>
      </w:r>
    </w:p>
    <w:p w:rsidR="00411187" w:rsidRDefault="00411187" w:rsidP="00411187">
      <w:pPr>
        <w:spacing w:after="0"/>
        <w:jc w:val="both"/>
      </w:pPr>
      <w:r>
        <w:t xml:space="preserve">Képviselője: </w:t>
      </w:r>
      <w:proofErr w:type="spellStart"/>
      <w:r>
        <w:t>Sipeki</w:t>
      </w:r>
      <w:proofErr w:type="spellEnd"/>
      <w:r>
        <w:t xml:space="preserve"> Zsolt polgármester</w:t>
      </w:r>
    </w:p>
    <w:p w:rsidR="00411187" w:rsidRDefault="00411187" w:rsidP="00411187">
      <w:pPr>
        <w:spacing w:after="0"/>
        <w:jc w:val="both"/>
      </w:pPr>
      <w:r>
        <w:t>7)</w:t>
      </w:r>
      <w:r>
        <w:tab/>
        <w:t>Jászkarajenő Község Önkormányzata</w:t>
      </w:r>
    </w:p>
    <w:p w:rsidR="00411187" w:rsidRDefault="00411187" w:rsidP="00411187">
      <w:pPr>
        <w:spacing w:after="0"/>
        <w:jc w:val="both"/>
      </w:pPr>
      <w:r>
        <w:t>Székhelye: 2746 Jászkarajenő, Rákóczi Ferenc u. 16.</w:t>
      </w:r>
    </w:p>
    <w:p w:rsidR="00411187" w:rsidRDefault="00411187" w:rsidP="00411187">
      <w:pPr>
        <w:spacing w:after="0"/>
        <w:jc w:val="both"/>
      </w:pPr>
      <w:r>
        <w:t xml:space="preserve">Képviselője: </w:t>
      </w:r>
      <w:proofErr w:type="spellStart"/>
      <w:r>
        <w:t>Palya</w:t>
      </w:r>
      <w:proofErr w:type="spellEnd"/>
      <w:r>
        <w:t xml:space="preserve"> István Kálmán polgármester</w:t>
      </w:r>
    </w:p>
    <w:p w:rsidR="00411187" w:rsidRDefault="00411187" w:rsidP="00411187">
      <w:pPr>
        <w:spacing w:after="0"/>
        <w:jc w:val="both"/>
      </w:pPr>
      <w:r>
        <w:t>8)</w:t>
      </w:r>
      <w:r>
        <w:tab/>
        <w:t>Kőröstetétlen Község Önkormányzata</w:t>
      </w:r>
    </w:p>
    <w:p w:rsidR="00411187" w:rsidRDefault="00411187" w:rsidP="00411187">
      <w:pPr>
        <w:spacing w:after="0"/>
        <w:jc w:val="both"/>
      </w:pPr>
      <w:r>
        <w:t>Székhelye: 2745 Kőröstetétlen, Kocséri út 4.</w:t>
      </w:r>
    </w:p>
    <w:p w:rsidR="00411187" w:rsidRDefault="00411187" w:rsidP="00411187">
      <w:pPr>
        <w:spacing w:after="0"/>
        <w:jc w:val="both"/>
      </w:pPr>
      <w:r>
        <w:t>Képviselője: Pásztor Imre polgármester</w:t>
      </w:r>
    </w:p>
    <w:p w:rsidR="00411187" w:rsidRDefault="00411187" w:rsidP="00411187">
      <w:pPr>
        <w:spacing w:after="0"/>
        <w:jc w:val="both"/>
      </w:pPr>
      <w:r>
        <w:t>9)</w:t>
      </w:r>
      <w:r>
        <w:tab/>
        <w:t>Mikebuda Község Önkormányzata</w:t>
      </w:r>
    </w:p>
    <w:p w:rsidR="00411187" w:rsidRDefault="00411187" w:rsidP="00411187">
      <w:pPr>
        <w:spacing w:after="0"/>
        <w:jc w:val="both"/>
      </w:pPr>
      <w:r>
        <w:t>Székhelye: 2736 Mikebuda, Fő utca 19.</w:t>
      </w:r>
    </w:p>
    <w:p w:rsidR="00411187" w:rsidRDefault="00411187" w:rsidP="00411187">
      <w:pPr>
        <w:spacing w:after="0"/>
        <w:jc w:val="both"/>
      </w:pPr>
      <w:r>
        <w:t>Képviselője: Takácsné Mocsári Ibolya polgármester</w:t>
      </w:r>
    </w:p>
    <w:p w:rsidR="00411187" w:rsidRDefault="00411187" w:rsidP="00411187">
      <w:pPr>
        <w:spacing w:after="0"/>
        <w:jc w:val="both"/>
      </w:pPr>
      <w:r>
        <w:t>10)</w:t>
      </w:r>
      <w:r>
        <w:tab/>
        <w:t>Nyársapát Község Önkormányzata</w:t>
      </w:r>
    </w:p>
    <w:p w:rsidR="00411187" w:rsidRDefault="00411187" w:rsidP="00411187">
      <w:pPr>
        <w:spacing w:after="0"/>
        <w:jc w:val="both"/>
      </w:pPr>
      <w:r>
        <w:t xml:space="preserve">Székhelye: 2712 Nyársapát, Arany János u. 11. </w:t>
      </w:r>
    </w:p>
    <w:p w:rsidR="00411187" w:rsidRDefault="00411187" w:rsidP="00411187">
      <w:pPr>
        <w:spacing w:after="0"/>
        <w:jc w:val="both"/>
      </w:pPr>
      <w:r>
        <w:t>Képviselője: Kis Miklós polgármester</w:t>
      </w:r>
    </w:p>
    <w:p w:rsidR="00411187" w:rsidRDefault="00411187" w:rsidP="00411187">
      <w:pPr>
        <w:spacing w:after="0"/>
        <w:jc w:val="both"/>
      </w:pPr>
      <w:r>
        <w:t>11)</w:t>
      </w:r>
      <w:r>
        <w:tab/>
        <w:t>Tápiószőlős Község Önkormányzata</w:t>
      </w:r>
    </w:p>
    <w:p w:rsidR="00411187" w:rsidRDefault="00411187" w:rsidP="00411187">
      <w:pPr>
        <w:spacing w:after="0"/>
        <w:jc w:val="both"/>
      </w:pPr>
      <w:r>
        <w:t>Székhelye: 2769 Tápiószőlős, Kossuth Lajos út 65.</w:t>
      </w:r>
    </w:p>
    <w:p w:rsidR="00411187" w:rsidRDefault="00411187" w:rsidP="00411187">
      <w:pPr>
        <w:spacing w:after="0"/>
        <w:jc w:val="both"/>
      </w:pPr>
      <w:r>
        <w:t xml:space="preserve">Képviselője: Dr. </w:t>
      </w:r>
      <w:proofErr w:type="spellStart"/>
      <w:r>
        <w:t>Szoboszlay</w:t>
      </w:r>
      <w:proofErr w:type="spellEnd"/>
      <w:r>
        <w:t xml:space="preserve"> Árpád polgármester</w:t>
      </w:r>
    </w:p>
    <w:p w:rsidR="00411187" w:rsidRDefault="00411187" w:rsidP="00411187">
      <w:pPr>
        <w:spacing w:after="0"/>
        <w:jc w:val="both"/>
      </w:pPr>
      <w:r>
        <w:t>12)</w:t>
      </w:r>
      <w:r>
        <w:tab/>
        <w:t>Törtel Község Önkormányzata</w:t>
      </w:r>
    </w:p>
    <w:p w:rsidR="00411187" w:rsidRDefault="00411187" w:rsidP="00411187">
      <w:pPr>
        <w:spacing w:after="0"/>
        <w:jc w:val="both"/>
      </w:pPr>
      <w:r>
        <w:t>Székhelye: 2747 Törtel, Szent István tér 1.</w:t>
      </w:r>
    </w:p>
    <w:p w:rsidR="00411187" w:rsidRDefault="00411187" w:rsidP="00411187">
      <w:pPr>
        <w:spacing w:after="0"/>
        <w:jc w:val="both"/>
      </w:pPr>
      <w:r>
        <w:t>Képviselője: Godó Tibor polgármester</w:t>
      </w:r>
    </w:p>
    <w:p w:rsidR="00411187" w:rsidRDefault="00411187" w:rsidP="00411187">
      <w:pPr>
        <w:spacing w:after="0"/>
        <w:jc w:val="both"/>
      </w:pPr>
      <w:r>
        <w:t>(továbbiakban: Önkormányzatok)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III.</w:t>
      </w:r>
      <w:r>
        <w:tab/>
        <w:t>A Társulás megszüntetés</w:t>
      </w:r>
      <w:r w:rsidR="000A6E5A">
        <w:t>é</w:t>
      </w:r>
      <w:r>
        <w:t>nek körülményei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1.</w:t>
      </w:r>
      <w:r>
        <w:tab/>
        <w:t>A Társulás megszűnésének időpontja (hatálya): 2017. június 30.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2.</w:t>
      </w:r>
      <w:r>
        <w:tab/>
        <w:t>A megszüntetés módja: alapító szerv általi, jogutód nélküli megszüntetés.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3.</w:t>
      </w:r>
      <w:r>
        <w:tab/>
        <w:t xml:space="preserve">A Társulás megszüntetésének oka: az </w:t>
      </w:r>
      <w:proofErr w:type="spellStart"/>
      <w:r>
        <w:t>Mötv</w:t>
      </w:r>
      <w:proofErr w:type="spellEnd"/>
      <w:r>
        <w:t>. 91. § b) pontja alapján a társulás megszűnik, ha a társulás tagjai a 88. § (2) bekezdés szerinti többséggel azt elhatározzák.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 xml:space="preserve">(Az </w:t>
      </w:r>
      <w:proofErr w:type="spellStart"/>
      <w:r>
        <w:t>Mötv</w:t>
      </w:r>
      <w:proofErr w:type="spellEnd"/>
      <w:r>
        <w:t>. 88. § (2) bekezdése szerint: „(2) A társulásban részt vevő képviselő-testületek mindegyikének minősített többséggel hozott döntése szükséges a társulási megállapodás jóváhagyásához, módosításához vagy a társulás megszüntetéséhez.”)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A tagok képviselő-testületi minősített többséggel hozott döntéssel a Társulást megszüntető jelen megállapodás jóváhagyásáról döntenek.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4.</w:t>
      </w:r>
      <w:r>
        <w:tab/>
        <w:t>A megszűnő Társulás által ellátott feladatok jövőbeni ellátásának módja:</w:t>
      </w:r>
    </w:p>
    <w:p w:rsidR="00411187" w:rsidRDefault="00411187" w:rsidP="00411187">
      <w:pPr>
        <w:spacing w:after="0"/>
        <w:jc w:val="both"/>
      </w:pPr>
      <w:r>
        <w:t>A Társulás megszűnését követően, az Európai Uniós pályázaton elnyert támogatásból épített kerékpárút Kőröstetétlen és Jászkarajenő települések önkormányzatainak tulajdonába kerül és a kerékpárutak fenntartására vonatkozó kötelezettség ezen önkormányzatokat terheli.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IV.</w:t>
      </w:r>
      <w:r>
        <w:tab/>
        <w:t>A Társulás vagyonának felosztása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1.</w:t>
      </w:r>
      <w:r>
        <w:tab/>
        <w:t>A Társulás részére a tagok alapításkor vagyontárgyat nem adtak át.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2.</w:t>
      </w:r>
      <w:r>
        <w:tab/>
        <w:t>A létrejött vagyont átadja a beruházásban közvetlenül érintett önkormányzatoknak, akik azt saját számviteli nyilvántartásukban, mint az adott területek értékkorrekcióját tartják nyilván és gondoskodnak a pályázat során a Társulás által vállalt kötelezettségek teljesítéséről.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3.</w:t>
      </w:r>
      <w:r>
        <w:tab/>
        <w:t>Az átadott vagyonról szóló kimutatás valamennyi tag által jóváhagyott okiratban kerül rögzítésre.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V.</w:t>
      </w:r>
      <w:r>
        <w:tab/>
        <w:t>Iratkezelés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A megszűnő Társulás irattári anyagát jelenleg a Jászkarajenői Polgármesteri Hivatal kezeli, mely a megszűnés időpontját követően is gondoskodik annak további elhelyezéséről, biztonságos megőrzéséről, kezeléséről, használhatóságáról.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VI. A Társulás megszűntetésével összefüggő átmeneti rendelkezések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1.</w:t>
      </w:r>
      <w:r>
        <w:tab/>
        <w:t>A kötelezettségvállalás rendje: a Társulási Tanács Elnöke a megszűnés időpontjáig 2017. június 30. napjáig vállalhat kötelezettséget. A Társulás ezzel ellentétes kötelezettségvállalása semmis.</w:t>
      </w:r>
    </w:p>
    <w:p w:rsidR="00411187" w:rsidRDefault="00411187" w:rsidP="00411187">
      <w:pPr>
        <w:spacing w:after="0"/>
        <w:jc w:val="both"/>
      </w:pPr>
      <w:r>
        <w:t>2.</w:t>
      </w:r>
      <w:r>
        <w:tab/>
        <w:t xml:space="preserve">A megszűnő Társulás általi kötelezettségvállalások határideje: 2017. június 30. </w:t>
      </w:r>
    </w:p>
    <w:p w:rsidR="00411187" w:rsidRDefault="00411187" w:rsidP="00411187">
      <w:pPr>
        <w:spacing w:after="0"/>
        <w:jc w:val="both"/>
      </w:pPr>
      <w:r>
        <w:t>3.</w:t>
      </w:r>
      <w:r>
        <w:tab/>
        <w:t>A Társulás tagjai kijelentik, hogy egymással szemben a Társulással kapcsolatban további követelésük nincs.</w:t>
      </w:r>
    </w:p>
    <w:p w:rsidR="00411187" w:rsidRDefault="00411187" w:rsidP="00411187">
      <w:pPr>
        <w:spacing w:after="0"/>
        <w:jc w:val="both"/>
      </w:pPr>
      <w:r>
        <w:t>4.</w:t>
      </w:r>
      <w:r>
        <w:tab/>
        <w:t>A Társulás alkalmazásában álló személyekkel kapcsolatos munkáltatói intézkedések: a Társulásnak jelenleg nincs alkalmazottja, a Társulás munkaszervezeti feladatait a Jászkarajenői Polgármesteri Hivatal állományában lévő köztisztviselők látják el 2017. június 30. napjáig.</w:t>
      </w:r>
    </w:p>
    <w:p w:rsidR="00411187" w:rsidRDefault="00411187" w:rsidP="00411187">
      <w:pPr>
        <w:spacing w:after="0"/>
        <w:jc w:val="both"/>
      </w:pPr>
      <w:r>
        <w:t>5.</w:t>
      </w:r>
      <w:r>
        <w:tab/>
        <w:t>A Társulás tagjai megállapodnak abban, hogy amennyiben közöttük e megállapodás aláírását követően a megállapodás tárgyára vonatkozóan olyan vitás kérdés keletkezne, amelyben egymással nem tudnak megegyezni, vitájukat a Ceglédi Járásbíróság jogosult eldönteni.</w:t>
      </w:r>
    </w:p>
    <w:p w:rsidR="00411187" w:rsidRDefault="00411187" w:rsidP="00411187">
      <w:pPr>
        <w:spacing w:after="0"/>
        <w:jc w:val="both"/>
      </w:pPr>
      <w:r>
        <w:t>6.</w:t>
      </w:r>
      <w:r>
        <w:tab/>
        <w:t>Jelen megállapodás nem szabályozott kérdésekben a Társulás tagjai a Ptk. vonatkozó rendelkezéseit tekintik irányadónak. A Társulás tagjai kijelentik, hogy a hivatkozott törvényekben foglaltak alapján létrejött megállapodásuk kölcsönös érdekeiknek mindenben megfelel, tartalmát ismerik, azonosan értelmezik és magukra nézve kötelezően elismerve mindkét fél részére helybenhagyva saját kezűleg írták alá.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Albertirsa, 2017</w:t>
      </w:r>
      <w:proofErr w:type="gramStart"/>
      <w:r>
        <w:t>………………</w:t>
      </w:r>
      <w:proofErr w:type="gramEnd"/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Záradék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A Társulás</w:t>
      </w:r>
      <w:r w:rsidR="000A6E5A">
        <w:t>t</w:t>
      </w:r>
      <w:bookmarkStart w:id="0" w:name="_GoBack"/>
      <w:bookmarkEnd w:id="0"/>
      <w:r>
        <w:t xml:space="preserve"> alkotó települési önkormányzatok képviselő-testületei a jelen megszüntető Megállapodást minősített többséggel meghozott határozataikban jóváhagyták, az abban foglaltakat önmagukra nézve kötelező rendelkezésként fogadták el.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A Megállapodást jóváhagyó határozatok száma: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1)</w:t>
      </w:r>
      <w:r>
        <w:tab/>
        <w:t>Abony Város Önkormányzat Képviselő-testülete /2017. (</w:t>
      </w:r>
      <w:proofErr w:type="gramStart"/>
      <w:r>
        <w:t>…..</w:t>
      </w:r>
      <w:proofErr w:type="gramEnd"/>
      <w:r>
        <w:t>) számú határozata</w:t>
      </w:r>
    </w:p>
    <w:p w:rsidR="00411187" w:rsidRDefault="00411187" w:rsidP="00411187">
      <w:pPr>
        <w:spacing w:after="0"/>
        <w:jc w:val="both"/>
      </w:pPr>
      <w:r>
        <w:t>2)</w:t>
      </w:r>
      <w:r>
        <w:tab/>
        <w:t>Albertirsa Város Önkormányzat Képviselő-testülete /2017. (</w:t>
      </w:r>
      <w:proofErr w:type="gramStart"/>
      <w:r>
        <w:t>….</w:t>
      </w:r>
      <w:proofErr w:type="gramEnd"/>
      <w:r>
        <w:t>) számú határozata</w:t>
      </w:r>
    </w:p>
    <w:p w:rsidR="00411187" w:rsidRDefault="00411187" w:rsidP="00411187">
      <w:pPr>
        <w:spacing w:after="0"/>
        <w:jc w:val="both"/>
      </w:pPr>
      <w:r>
        <w:t>3)</w:t>
      </w:r>
      <w:r>
        <w:tab/>
        <w:t>Cegléd Város Önkormányzat Képviselő-testülete /2017. (</w:t>
      </w:r>
      <w:proofErr w:type="gramStart"/>
      <w:r>
        <w:t>……</w:t>
      </w:r>
      <w:proofErr w:type="gramEnd"/>
      <w:r>
        <w:t>) számú határozata</w:t>
      </w:r>
    </w:p>
    <w:p w:rsidR="00411187" w:rsidRDefault="00411187" w:rsidP="00411187">
      <w:pPr>
        <w:spacing w:after="0"/>
        <w:jc w:val="both"/>
      </w:pPr>
      <w:r>
        <w:t>4)</w:t>
      </w:r>
      <w:r>
        <w:tab/>
        <w:t>Ceglédbercel Község Önkormányzat Képviselő-testülete /2017. (</w:t>
      </w:r>
      <w:proofErr w:type="gramStart"/>
      <w:r>
        <w:t>…..</w:t>
      </w:r>
      <w:proofErr w:type="gramEnd"/>
      <w:r>
        <w:t>) számú határozata</w:t>
      </w:r>
    </w:p>
    <w:p w:rsidR="00411187" w:rsidRDefault="00411187" w:rsidP="00411187">
      <w:pPr>
        <w:spacing w:after="0"/>
        <w:jc w:val="both"/>
      </w:pPr>
      <w:r>
        <w:t>5)</w:t>
      </w:r>
      <w:r>
        <w:tab/>
        <w:t>Csemő Község Önkormányzat Képviselő-testülete /2017. (</w:t>
      </w:r>
      <w:proofErr w:type="gramStart"/>
      <w:r>
        <w:t>……..</w:t>
      </w:r>
      <w:proofErr w:type="gramEnd"/>
      <w:r>
        <w:t>) számú határozata</w:t>
      </w:r>
    </w:p>
    <w:p w:rsidR="00411187" w:rsidRDefault="00411187" w:rsidP="00411187">
      <w:pPr>
        <w:spacing w:after="0"/>
        <w:jc w:val="both"/>
      </w:pPr>
      <w:r>
        <w:t>6)</w:t>
      </w:r>
      <w:r>
        <w:tab/>
        <w:t>Dánszentmiklós Község Önkormányzat Képviselő-testülete /2017. (</w:t>
      </w:r>
      <w:proofErr w:type="gramStart"/>
      <w:r>
        <w:t>……</w:t>
      </w:r>
      <w:proofErr w:type="gramEnd"/>
      <w:r>
        <w:t>) számú határozata</w:t>
      </w:r>
    </w:p>
    <w:p w:rsidR="00411187" w:rsidRDefault="00411187" w:rsidP="00411187">
      <w:pPr>
        <w:spacing w:after="0"/>
        <w:jc w:val="both"/>
      </w:pPr>
      <w:r>
        <w:t>7)</w:t>
      </w:r>
      <w:r>
        <w:tab/>
        <w:t>Jászkarajenő Község Önkormányzat Képviselő-testülete /2017. (</w:t>
      </w:r>
      <w:proofErr w:type="gramStart"/>
      <w:r>
        <w:t>…..</w:t>
      </w:r>
      <w:proofErr w:type="gramEnd"/>
      <w:r>
        <w:t>) számú határozata</w:t>
      </w:r>
    </w:p>
    <w:p w:rsidR="00411187" w:rsidRDefault="00411187" w:rsidP="00411187">
      <w:pPr>
        <w:spacing w:after="0"/>
        <w:jc w:val="both"/>
      </w:pPr>
      <w:r>
        <w:t>8)</w:t>
      </w:r>
      <w:r>
        <w:tab/>
        <w:t>Kőröstetétlen Község Önkormányzat Képviselő-testülete /2017. (</w:t>
      </w:r>
      <w:proofErr w:type="gramStart"/>
      <w:r>
        <w:t>……….</w:t>
      </w:r>
      <w:proofErr w:type="gramEnd"/>
      <w:r>
        <w:t>) számú határozata</w:t>
      </w:r>
    </w:p>
    <w:p w:rsidR="00411187" w:rsidRDefault="00411187" w:rsidP="00411187">
      <w:pPr>
        <w:spacing w:after="0"/>
        <w:jc w:val="both"/>
      </w:pPr>
      <w:r>
        <w:t>9)</w:t>
      </w:r>
      <w:r>
        <w:tab/>
        <w:t>Mikebuda Község Önkormányzat Képviselő-testülete /2017. (</w:t>
      </w:r>
      <w:proofErr w:type="gramStart"/>
      <w:r>
        <w:t>…….</w:t>
      </w:r>
      <w:proofErr w:type="gramEnd"/>
      <w:r>
        <w:t>) számú határozata</w:t>
      </w:r>
    </w:p>
    <w:p w:rsidR="00411187" w:rsidRDefault="00411187" w:rsidP="00411187">
      <w:pPr>
        <w:spacing w:after="0"/>
        <w:jc w:val="both"/>
      </w:pPr>
      <w:r>
        <w:t>10)</w:t>
      </w:r>
      <w:r>
        <w:tab/>
        <w:t>Nyársapát Község Önkormányzat Képviselő-testülete /2017. (</w:t>
      </w:r>
      <w:proofErr w:type="gramStart"/>
      <w:r>
        <w:t>………..</w:t>
      </w:r>
      <w:proofErr w:type="gramEnd"/>
      <w:r>
        <w:t>) számú határozata</w:t>
      </w:r>
    </w:p>
    <w:p w:rsidR="00411187" w:rsidRDefault="00411187" w:rsidP="00411187">
      <w:pPr>
        <w:spacing w:after="0"/>
        <w:jc w:val="both"/>
      </w:pPr>
      <w:r>
        <w:t>11)</w:t>
      </w:r>
      <w:r>
        <w:tab/>
        <w:t>Tápiószőlős Község Önkormányzat Képviselő-testülete /2017. (</w:t>
      </w:r>
      <w:proofErr w:type="gramStart"/>
      <w:r>
        <w:t>……….</w:t>
      </w:r>
      <w:proofErr w:type="gramEnd"/>
      <w:r>
        <w:t>) számú határozata</w:t>
      </w:r>
    </w:p>
    <w:p w:rsidR="00411187" w:rsidRDefault="00411187" w:rsidP="00411187">
      <w:pPr>
        <w:spacing w:after="0"/>
        <w:jc w:val="both"/>
      </w:pPr>
      <w:r>
        <w:t>12)</w:t>
      </w:r>
      <w:r>
        <w:tab/>
        <w:t>Törtel Község Önkormányzat Képviselő-testülete /2017. (</w:t>
      </w:r>
      <w:proofErr w:type="gramStart"/>
      <w:r>
        <w:t>…………</w:t>
      </w:r>
      <w:proofErr w:type="gramEnd"/>
      <w:r>
        <w:t>) számú határozata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  <w:r>
        <w:t>A Társulást alkotó települési önkormányzatok képviselő-testületei nevében a Megállapodást aláírásával látta el:</w:t>
      </w: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both"/>
      </w:pPr>
    </w:p>
    <w:p w:rsidR="00411187" w:rsidRDefault="00411187" w:rsidP="00411187">
      <w:pPr>
        <w:spacing w:after="0"/>
        <w:jc w:val="center"/>
      </w:pPr>
      <w:r>
        <w:t>Abony Város Önkormányzata</w:t>
      </w:r>
      <w:r>
        <w:tab/>
      </w:r>
      <w:r>
        <w:tab/>
      </w:r>
      <w:r>
        <w:tab/>
      </w:r>
      <w:r>
        <w:tab/>
        <w:t>Albertirsa Város Önkormányzata</w:t>
      </w:r>
    </w:p>
    <w:p w:rsidR="00411187" w:rsidRDefault="00411187" w:rsidP="00411187">
      <w:pPr>
        <w:spacing w:after="0"/>
      </w:pPr>
      <w:r>
        <w:t xml:space="preserve">              Romhányiné dr. Balogh Edit</w:t>
      </w:r>
      <w:r>
        <w:tab/>
      </w:r>
      <w:r>
        <w:tab/>
      </w:r>
      <w:r>
        <w:tab/>
      </w:r>
      <w:r>
        <w:tab/>
      </w:r>
      <w:r>
        <w:tab/>
        <w:t>Fazekas László</w:t>
      </w:r>
    </w:p>
    <w:p w:rsidR="00411187" w:rsidRDefault="00411187" w:rsidP="00411187">
      <w:pPr>
        <w:spacing w:after="0"/>
      </w:pPr>
      <w:r>
        <w:t xml:space="preserve">                           </w:t>
      </w: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polgármester</w:t>
      </w:r>
      <w:proofErr w:type="spellEnd"/>
    </w:p>
    <w:p w:rsidR="00411187" w:rsidRDefault="00411187" w:rsidP="00411187">
      <w:pPr>
        <w:spacing w:after="0"/>
      </w:pPr>
    </w:p>
    <w:p w:rsidR="00411187" w:rsidRDefault="00411187" w:rsidP="00411187">
      <w:pPr>
        <w:spacing w:after="0"/>
        <w:jc w:val="center"/>
      </w:pPr>
    </w:p>
    <w:p w:rsidR="00411187" w:rsidRDefault="00411187" w:rsidP="00411187">
      <w:pPr>
        <w:spacing w:after="0"/>
        <w:jc w:val="center"/>
      </w:pPr>
    </w:p>
    <w:p w:rsidR="00411187" w:rsidRDefault="00411187" w:rsidP="00411187">
      <w:pPr>
        <w:spacing w:after="0"/>
        <w:jc w:val="center"/>
      </w:pPr>
      <w:r>
        <w:t>Cegléd Város Önkormányzata</w:t>
      </w:r>
      <w:r>
        <w:tab/>
      </w:r>
      <w:r>
        <w:tab/>
      </w:r>
      <w:r>
        <w:tab/>
      </w:r>
      <w:r>
        <w:tab/>
        <w:t>Ceglédbercel Község Önkormányzat</w:t>
      </w:r>
    </w:p>
    <w:p w:rsidR="00411187" w:rsidRDefault="00411187" w:rsidP="00411187">
      <w:pPr>
        <w:spacing w:after="0"/>
      </w:pPr>
      <w:r>
        <w:t xml:space="preserve">                          Takáts László</w:t>
      </w:r>
      <w:r>
        <w:tab/>
      </w:r>
      <w:r>
        <w:tab/>
      </w:r>
      <w:r>
        <w:tab/>
      </w:r>
      <w:r>
        <w:tab/>
      </w:r>
      <w:r>
        <w:tab/>
      </w:r>
      <w:r>
        <w:tab/>
        <w:t>Török József</w:t>
      </w:r>
    </w:p>
    <w:p w:rsidR="00411187" w:rsidRDefault="00411187" w:rsidP="00411187">
      <w:pPr>
        <w:spacing w:after="0"/>
      </w:pPr>
      <w:r>
        <w:t xml:space="preserve">                          </w:t>
      </w: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polgármester</w:t>
      </w:r>
      <w:proofErr w:type="spellEnd"/>
    </w:p>
    <w:p w:rsidR="00411187" w:rsidRDefault="00411187" w:rsidP="00411187">
      <w:pPr>
        <w:spacing w:after="0"/>
        <w:jc w:val="center"/>
      </w:pPr>
    </w:p>
    <w:p w:rsidR="00411187" w:rsidRDefault="00411187" w:rsidP="00411187">
      <w:pPr>
        <w:spacing w:after="0"/>
        <w:jc w:val="center"/>
      </w:pPr>
    </w:p>
    <w:p w:rsidR="00411187" w:rsidRDefault="00411187" w:rsidP="00411187">
      <w:pPr>
        <w:spacing w:after="0"/>
        <w:jc w:val="center"/>
      </w:pPr>
    </w:p>
    <w:p w:rsidR="00411187" w:rsidRDefault="00411187" w:rsidP="00411187">
      <w:pPr>
        <w:spacing w:after="0"/>
        <w:jc w:val="center"/>
      </w:pPr>
      <w:r>
        <w:t>Csemő Község Önkormányzata</w:t>
      </w:r>
      <w:r>
        <w:tab/>
      </w:r>
      <w:r>
        <w:tab/>
      </w:r>
      <w:r>
        <w:tab/>
      </w:r>
      <w:r>
        <w:tab/>
        <w:t>Dánszentmiklós Község Önkormányzata</w:t>
      </w:r>
    </w:p>
    <w:p w:rsidR="00411187" w:rsidRDefault="00411187" w:rsidP="00411187">
      <w:pPr>
        <w:spacing w:after="0"/>
      </w:pPr>
      <w:r>
        <w:t xml:space="preserve">                  Dr. Lakos </w:t>
      </w:r>
      <w:proofErr w:type="gramStart"/>
      <w:r>
        <w:t>Roland</w:t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proofErr w:type="spellStart"/>
      <w:r>
        <w:t>Sipeki</w:t>
      </w:r>
      <w:proofErr w:type="spellEnd"/>
      <w:proofErr w:type="gramEnd"/>
      <w:r>
        <w:t xml:space="preserve"> Zsolt</w:t>
      </w:r>
    </w:p>
    <w:p w:rsidR="00411187" w:rsidRDefault="00411187" w:rsidP="00411187">
      <w:pPr>
        <w:spacing w:after="0"/>
      </w:pPr>
      <w:r>
        <w:t xml:space="preserve">                     </w:t>
      </w: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polgármester</w:t>
      </w:r>
      <w:proofErr w:type="spellEnd"/>
    </w:p>
    <w:p w:rsidR="00411187" w:rsidRDefault="00411187" w:rsidP="00411187">
      <w:pPr>
        <w:spacing w:after="0"/>
        <w:jc w:val="center"/>
      </w:pPr>
    </w:p>
    <w:p w:rsidR="00411187" w:rsidRDefault="00411187" w:rsidP="00411187">
      <w:pPr>
        <w:spacing w:after="0"/>
        <w:jc w:val="center"/>
      </w:pPr>
    </w:p>
    <w:p w:rsidR="00411187" w:rsidRDefault="00411187" w:rsidP="00411187">
      <w:pPr>
        <w:spacing w:after="0"/>
        <w:jc w:val="center"/>
      </w:pPr>
    </w:p>
    <w:p w:rsidR="00411187" w:rsidRDefault="00411187" w:rsidP="00411187">
      <w:pPr>
        <w:spacing w:after="0"/>
        <w:jc w:val="center"/>
      </w:pPr>
    </w:p>
    <w:p w:rsidR="00411187" w:rsidRDefault="00411187" w:rsidP="00411187">
      <w:pPr>
        <w:spacing w:after="0"/>
        <w:jc w:val="center"/>
      </w:pPr>
      <w:r>
        <w:t>Jászkarajenő Község Önkormányzata</w:t>
      </w:r>
      <w:r>
        <w:tab/>
      </w:r>
      <w:r>
        <w:tab/>
      </w:r>
      <w:r>
        <w:tab/>
        <w:t>Kőröstetétlen Község Önkormányzata</w:t>
      </w:r>
    </w:p>
    <w:p w:rsidR="00411187" w:rsidRDefault="00411187" w:rsidP="00411187">
      <w:pPr>
        <w:spacing w:after="0"/>
      </w:pPr>
      <w:r>
        <w:t xml:space="preserve">                       </w:t>
      </w:r>
      <w:proofErr w:type="spellStart"/>
      <w:r>
        <w:t>Palya</w:t>
      </w:r>
      <w:proofErr w:type="spellEnd"/>
      <w:r>
        <w:t xml:space="preserve"> István Kálmán</w:t>
      </w:r>
      <w:r>
        <w:tab/>
      </w:r>
      <w:r>
        <w:tab/>
      </w:r>
      <w:r>
        <w:tab/>
      </w:r>
      <w:r>
        <w:tab/>
      </w:r>
      <w:r>
        <w:tab/>
        <w:t>Pásztor Imre</w:t>
      </w:r>
    </w:p>
    <w:p w:rsidR="00411187" w:rsidRDefault="00411187" w:rsidP="00411187">
      <w:pPr>
        <w:spacing w:after="0"/>
      </w:pPr>
      <w:r>
        <w:t xml:space="preserve">                             </w:t>
      </w: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polgármester</w:t>
      </w:r>
      <w:proofErr w:type="spellEnd"/>
    </w:p>
    <w:p w:rsidR="00411187" w:rsidRDefault="00411187" w:rsidP="00411187">
      <w:pPr>
        <w:spacing w:after="0"/>
      </w:pPr>
    </w:p>
    <w:p w:rsidR="00411187" w:rsidRDefault="00411187" w:rsidP="00411187">
      <w:pPr>
        <w:spacing w:after="0"/>
        <w:jc w:val="center"/>
      </w:pPr>
    </w:p>
    <w:p w:rsidR="00411187" w:rsidRDefault="00411187" w:rsidP="00411187">
      <w:pPr>
        <w:spacing w:after="0"/>
        <w:jc w:val="center"/>
      </w:pPr>
    </w:p>
    <w:p w:rsidR="00411187" w:rsidRDefault="00411187" w:rsidP="00411187">
      <w:pPr>
        <w:spacing w:after="0"/>
        <w:jc w:val="center"/>
      </w:pPr>
      <w:r>
        <w:t>Mikebuda Község Önkormányzata</w:t>
      </w:r>
      <w:r>
        <w:tab/>
      </w:r>
      <w:r>
        <w:tab/>
      </w:r>
      <w:r>
        <w:tab/>
        <w:t>Nyársapát Község Önkormányzat</w:t>
      </w:r>
    </w:p>
    <w:p w:rsidR="00411187" w:rsidRDefault="00411187" w:rsidP="00411187">
      <w:pPr>
        <w:spacing w:after="0"/>
      </w:pPr>
      <w:r>
        <w:t xml:space="preserve">                    Takácsné Mocsári </w:t>
      </w:r>
      <w:proofErr w:type="gramStart"/>
      <w:r>
        <w:t>Ibolya</w:t>
      </w:r>
      <w:r>
        <w:tab/>
      </w:r>
      <w:r>
        <w:tab/>
      </w:r>
      <w:r>
        <w:tab/>
      </w:r>
      <w:r>
        <w:tab/>
        <w:t xml:space="preserve">                 Kis</w:t>
      </w:r>
      <w:proofErr w:type="gramEnd"/>
      <w:r>
        <w:t xml:space="preserve"> Miklós</w:t>
      </w:r>
    </w:p>
    <w:p w:rsidR="00411187" w:rsidRDefault="00411187" w:rsidP="00411187">
      <w:pPr>
        <w:spacing w:after="0"/>
      </w:pPr>
      <w:r>
        <w:t xml:space="preserve">                              </w:t>
      </w: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polgármester</w:t>
      </w:r>
      <w:proofErr w:type="spellEnd"/>
    </w:p>
    <w:p w:rsidR="00411187" w:rsidRDefault="00411187" w:rsidP="00411187">
      <w:pPr>
        <w:spacing w:after="0"/>
      </w:pPr>
    </w:p>
    <w:p w:rsidR="00411187" w:rsidRDefault="00411187" w:rsidP="00411187">
      <w:pPr>
        <w:spacing w:after="0"/>
        <w:jc w:val="center"/>
      </w:pPr>
    </w:p>
    <w:p w:rsidR="00411187" w:rsidRDefault="00411187" w:rsidP="00411187">
      <w:pPr>
        <w:spacing w:after="0"/>
        <w:jc w:val="center"/>
      </w:pPr>
    </w:p>
    <w:p w:rsidR="00411187" w:rsidRDefault="00411187" w:rsidP="00411187">
      <w:pPr>
        <w:spacing w:after="0"/>
        <w:jc w:val="center"/>
      </w:pPr>
    </w:p>
    <w:p w:rsidR="00411187" w:rsidRDefault="00411187" w:rsidP="00411187">
      <w:pPr>
        <w:spacing w:after="0"/>
        <w:jc w:val="center"/>
      </w:pPr>
      <w:r>
        <w:t>Tápiószőlős Község Önkormányzata</w:t>
      </w:r>
      <w:r>
        <w:tab/>
      </w:r>
      <w:r>
        <w:tab/>
      </w:r>
      <w:r>
        <w:tab/>
        <w:t>Törtel Község Önkormányzata</w:t>
      </w:r>
    </w:p>
    <w:p w:rsidR="00411187" w:rsidRDefault="00411187" w:rsidP="00411187">
      <w:pPr>
        <w:spacing w:after="0"/>
      </w:pPr>
      <w:r>
        <w:t xml:space="preserve">                            Dr. </w:t>
      </w:r>
      <w:proofErr w:type="spellStart"/>
      <w:r>
        <w:t>Szoboszlay</w:t>
      </w:r>
      <w:proofErr w:type="spellEnd"/>
      <w:r>
        <w:t xml:space="preserve"> Árpád</w:t>
      </w:r>
      <w:r>
        <w:tab/>
      </w:r>
      <w:r>
        <w:tab/>
      </w:r>
      <w:r>
        <w:tab/>
      </w:r>
      <w:r>
        <w:tab/>
      </w:r>
      <w:r>
        <w:tab/>
        <w:t>Godó Tibor</w:t>
      </w:r>
    </w:p>
    <w:p w:rsidR="00B510CA" w:rsidRPr="00BC3FAA" w:rsidRDefault="00411187" w:rsidP="00411187">
      <w:pPr>
        <w:spacing w:after="0"/>
      </w:pPr>
      <w:r>
        <w:t xml:space="preserve">                                  </w:t>
      </w:r>
      <w:proofErr w:type="gramStart"/>
      <w:r>
        <w:t>polgármester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  <w:t xml:space="preserve">            polgármester</w:t>
      </w:r>
    </w:p>
    <w:p w:rsidR="00313F61" w:rsidRPr="00BC3FAA" w:rsidRDefault="00313F61" w:rsidP="00411187">
      <w:pPr>
        <w:spacing w:after="0"/>
        <w:jc w:val="center"/>
      </w:pPr>
    </w:p>
    <w:sectPr w:rsidR="00313F61" w:rsidRPr="00BC3FA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14AA2"/>
    <w:rsid w:val="00072B06"/>
    <w:rsid w:val="000A6E5A"/>
    <w:rsid w:val="000F0775"/>
    <w:rsid w:val="001416E1"/>
    <w:rsid w:val="0019506A"/>
    <w:rsid w:val="00245F93"/>
    <w:rsid w:val="002614F5"/>
    <w:rsid w:val="002D2527"/>
    <w:rsid w:val="002F0617"/>
    <w:rsid w:val="002F2BBB"/>
    <w:rsid w:val="00313F61"/>
    <w:rsid w:val="00317197"/>
    <w:rsid w:val="00383451"/>
    <w:rsid w:val="004025D5"/>
    <w:rsid w:val="00411187"/>
    <w:rsid w:val="00422AFD"/>
    <w:rsid w:val="004E150A"/>
    <w:rsid w:val="00527781"/>
    <w:rsid w:val="005B2FB1"/>
    <w:rsid w:val="0068753E"/>
    <w:rsid w:val="00753FA8"/>
    <w:rsid w:val="00832129"/>
    <w:rsid w:val="008B729B"/>
    <w:rsid w:val="00915A0D"/>
    <w:rsid w:val="009C2B01"/>
    <w:rsid w:val="009E573B"/>
    <w:rsid w:val="00A74FBC"/>
    <w:rsid w:val="00AD7AA6"/>
    <w:rsid w:val="00AE10AB"/>
    <w:rsid w:val="00AF78F7"/>
    <w:rsid w:val="00B510CA"/>
    <w:rsid w:val="00B80EC7"/>
    <w:rsid w:val="00BC3FAA"/>
    <w:rsid w:val="00C07FDB"/>
    <w:rsid w:val="00D65456"/>
    <w:rsid w:val="00D90272"/>
    <w:rsid w:val="00DE140A"/>
    <w:rsid w:val="00EA58B2"/>
    <w:rsid w:val="00F4793D"/>
    <w:rsid w:val="00FA20AC"/>
    <w:rsid w:val="00FB3EE0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BFDD8-7149-49AD-A271-55FBE13B7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2245</Words>
  <Characters>15494</Characters>
  <Application>Microsoft Office Word</Application>
  <DocSecurity>0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4</cp:revision>
  <cp:lastPrinted>2017-04-20T06:58:00Z</cp:lastPrinted>
  <dcterms:created xsi:type="dcterms:W3CDTF">2017-04-19T10:15:00Z</dcterms:created>
  <dcterms:modified xsi:type="dcterms:W3CDTF">2017-04-20T09:52:00Z</dcterms:modified>
</cp:coreProperties>
</file>