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930" w:rsidRPr="00277C7C" w:rsidRDefault="00290930" w:rsidP="00290930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de-DE"/>
        </w:rPr>
      </w:pPr>
      <w:r w:rsidRPr="00277C7C">
        <w:rPr>
          <w:rFonts w:asciiTheme="minorHAnsi" w:hAnsiTheme="minorHAnsi"/>
          <w:b/>
          <w:szCs w:val="24"/>
          <w:lang w:val="de-DE"/>
        </w:rPr>
        <w:t>Tervezet</w:t>
      </w:r>
    </w:p>
    <w:p w:rsidR="004C4A77" w:rsidRPr="00277C7C" w:rsidRDefault="00290930" w:rsidP="004C4A77">
      <w:pPr>
        <w:pStyle w:val="Bekezds"/>
        <w:spacing w:line="360" w:lineRule="auto"/>
        <w:jc w:val="right"/>
        <w:outlineLvl w:val="0"/>
        <w:rPr>
          <w:rFonts w:asciiTheme="minorHAnsi" w:hAnsiTheme="minorHAnsi"/>
          <w:b/>
          <w:szCs w:val="24"/>
          <w:lang w:val="de-DE"/>
        </w:rPr>
      </w:pPr>
      <w:r w:rsidRPr="00277C7C">
        <w:rPr>
          <w:rFonts w:asciiTheme="minorHAnsi" w:hAnsiTheme="minorHAnsi"/>
          <w:b/>
          <w:szCs w:val="24"/>
          <w:lang w:val="de-DE"/>
        </w:rPr>
        <w:t xml:space="preserve">                                              </w:t>
      </w:r>
      <w:r w:rsidR="004C4A77" w:rsidRPr="00277C7C">
        <w:rPr>
          <w:rFonts w:asciiTheme="minorHAnsi" w:hAnsiTheme="minorHAnsi"/>
          <w:b/>
          <w:szCs w:val="24"/>
          <w:lang w:val="de-DE"/>
        </w:rPr>
        <w:t>6. sz. melléklet</w:t>
      </w:r>
    </w:p>
    <w:p w:rsidR="004C4A77" w:rsidRPr="00277C7C" w:rsidRDefault="004C4A77" w:rsidP="004C4A77">
      <w:pPr>
        <w:pStyle w:val="Bekezds"/>
        <w:jc w:val="center"/>
        <w:outlineLvl w:val="0"/>
        <w:rPr>
          <w:rFonts w:asciiTheme="minorHAnsi" w:hAnsiTheme="minorHAnsi"/>
          <w:b/>
          <w:szCs w:val="24"/>
          <w:lang w:val="de-DE"/>
        </w:rPr>
      </w:pPr>
      <w:r w:rsidRPr="00277C7C">
        <w:rPr>
          <w:rFonts w:asciiTheme="minorHAnsi" w:hAnsiTheme="minorHAnsi"/>
          <w:b/>
          <w:szCs w:val="24"/>
          <w:lang w:val="de-DE"/>
        </w:rPr>
        <w:t xml:space="preserve">Csemő Község Önkormányzatának </w:t>
      </w:r>
    </w:p>
    <w:p w:rsidR="004C4A77" w:rsidRPr="00277C7C" w:rsidRDefault="004C4A77" w:rsidP="004C4A77">
      <w:pPr>
        <w:pStyle w:val="Bekezds"/>
        <w:jc w:val="center"/>
        <w:rPr>
          <w:rFonts w:asciiTheme="minorHAnsi" w:hAnsiTheme="minorHAnsi"/>
          <w:b/>
          <w:szCs w:val="24"/>
          <w:lang w:val="de-DE"/>
        </w:rPr>
      </w:pPr>
      <w:r w:rsidRPr="00277C7C">
        <w:rPr>
          <w:rFonts w:asciiTheme="minorHAnsi" w:hAnsiTheme="minorHAnsi"/>
          <w:b/>
          <w:szCs w:val="24"/>
          <w:lang w:val="de-DE"/>
        </w:rPr>
        <w:t xml:space="preserve">Szervezeti és Működési Szabályzatáról szóló </w:t>
      </w:r>
    </w:p>
    <w:p w:rsidR="004C4A77" w:rsidRPr="00277C7C" w:rsidRDefault="004C4A77" w:rsidP="004C4A77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de-DE"/>
        </w:rPr>
      </w:pPr>
      <w:r w:rsidRPr="00277C7C">
        <w:rPr>
          <w:rFonts w:asciiTheme="minorHAnsi" w:hAnsiTheme="minorHAnsi"/>
          <w:b/>
          <w:szCs w:val="24"/>
          <w:lang w:val="de-DE"/>
        </w:rPr>
        <w:t>6/2015. (IV. 29.) rendelethez</w:t>
      </w:r>
    </w:p>
    <w:p w:rsidR="004C4A77" w:rsidRPr="00277C7C" w:rsidRDefault="004C4A77" w:rsidP="004C4A77">
      <w:pPr>
        <w:pStyle w:val="Bekezds"/>
        <w:jc w:val="center"/>
        <w:rPr>
          <w:rFonts w:asciiTheme="minorHAnsi" w:hAnsiTheme="minorHAnsi"/>
          <w:b/>
          <w:szCs w:val="24"/>
          <w:lang w:val="de-DE"/>
        </w:rPr>
      </w:pPr>
    </w:p>
    <w:p w:rsidR="004C4A77" w:rsidRPr="00277C7C" w:rsidRDefault="004C4A77" w:rsidP="004C4A77">
      <w:pPr>
        <w:jc w:val="center"/>
        <w:rPr>
          <w:rFonts w:asciiTheme="minorHAnsi" w:hAnsiTheme="minorHAnsi"/>
          <w:b/>
        </w:rPr>
      </w:pPr>
      <w:r w:rsidRPr="00277C7C">
        <w:rPr>
          <w:rFonts w:asciiTheme="minorHAnsi" w:hAnsiTheme="minorHAnsi"/>
          <w:b/>
        </w:rPr>
        <w:t>az Önkormányzat államháztartási szakágazati rendjéről</w:t>
      </w:r>
    </w:p>
    <w:p w:rsidR="004C4A77" w:rsidRPr="00277C7C" w:rsidRDefault="004C4A77" w:rsidP="004C4A77">
      <w:pPr>
        <w:jc w:val="center"/>
        <w:rPr>
          <w:rFonts w:asciiTheme="minorHAnsi" w:hAnsiTheme="minorHAnsi"/>
          <w:b/>
        </w:rPr>
      </w:pP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>Csemő Község Önkormányzatának Képviselő-testülete (a továbbiakban: Alapító) a Magyarország helyi önkormányzatairól szóló 2011. évi CLXXXIX. törvény 13. §-a,  az államháztartásról szóló módosított 2011. évi CXCV. törvény, valamint a költségvetési szervek jogállásáról és az annak végrehajtásáról szóló 368/2011. (XII. 31.) Kormányrendelet és a szakfeladatról és az államháztartási szakágazati rendről szóló 56/2011. (XII. 31.) NGM rendelet alapján az önkormányzat alaptevékenységének, feladatainak ellátására az alábbi államháztartási szakágazati rendet határozza meg: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</w:p>
    <w:p w:rsidR="004C4A77" w:rsidRPr="00277C7C" w:rsidRDefault="004C4A77" w:rsidP="004C4A77">
      <w:pPr>
        <w:pStyle w:val="Szvegtrzs"/>
        <w:numPr>
          <w:ilvl w:val="0"/>
          <w:numId w:val="1"/>
        </w:numPr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>A költségvetési szerv neve: Csemő Község Önkormányzata</w:t>
      </w:r>
    </w:p>
    <w:p w:rsidR="004C4A77" w:rsidRPr="00277C7C" w:rsidRDefault="004C4A77" w:rsidP="004C4A77">
      <w:pPr>
        <w:pStyle w:val="Szvegtrzs"/>
        <w:numPr>
          <w:ilvl w:val="0"/>
          <w:numId w:val="1"/>
        </w:numPr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>A költségvetési szerv székhelye: 2713 Csemő, Petőfi S. u. 1.</w:t>
      </w:r>
    </w:p>
    <w:p w:rsidR="004C4A77" w:rsidRPr="00277C7C" w:rsidRDefault="004C4A77" w:rsidP="004C4A77">
      <w:pPr>
        <w:pStyle w:val="Szvegtrzs"/>
        <w:numPr>
          <w:ilvl w:val="0"/>
          <w:numId w:val="1"/>
        </w:numPr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 xml:space="preserve">Az intézmény jogállása: </w:t>
      </w:r>
    </w:p>
    <w:p w:rsidR="004C4A77" w:rsidRPr="00277C7C" w:rsidRDefault="004C4A77" w:rsidP="004C4A77">
      <w:pPr>
        <w:pStyle w:val="Szvegtrzs"/>
        <w:numPr>
          <w:ilvl w:val="1"/>
          <w:numId w:val="1"/>
        </w:numPr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>jogi személyisége: önálló jogi személy</w:t>
      </w:r>
    </w:p>
    <w:p w:rsidR="004C4A77" w:rsidRPr="00277C7C" w:rsidRDefault="004C4A77" w:rsidP="004C4A77">
      <w:pPr>
        <w:pStyle w:val="Szvegtrzs"/>
        <w:numPr>
          <w:ilvl w:val="1"/>
          <w:numId w:val="1"/>
        </w:numPr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>finanszírozása: - állami költségvetésből kapott támogatás</w:t>
      </w:r>
    </w:p>
    <w:p w:rsidR="004C4A77" w:rsidRPr="00277C7C" w:rsidRDefault="004C4A77" w:rsidP="004C4A77">
      <w:pPr>
        <w:pStyle w:val="Szvegtrzs"/>
        <w:ind w:left="1080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 xml:space="preserve">                               - helyi bevételek</w:t>
      </w:r>
    </w:p>
    <w:p w:rsidR="004C4A77" w:rsidRPr="00277C7C" w:rsidRDefault="004C4A77" w:rsidP="004C4A77">
      <w:pPr>
        <w:pStyle w:val="Szvegtrzs"/>
        <w:numPr>
          <w:ilvl w:val="0"/>
          <w:numId w:val="1"/>
        </w:numPr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>Alapítás kelte: 1990. október 26.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 xml:space="preserve">      5. Jogszabályban meghatározott közfeladata: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>A helyi önkormányzatokról szóló 2011. évi CLXXXVIII. törvényben meghatározott feladatok ellátása, az önkormányzat működésének biztosítása.</w:t>
      </w:r>
    </w:p>
    <w:p w:rsidR="004C4A77" w:rsidRPr="00277C7C" w:rsidRDefault="004C4A77" w:rsidP="004C4A77">
      <w:pPr>
        <w:pStyle w:val="Szvegtrzs"/>
        <w:ind w:left="360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>6. Alaptevékenysége az államháztartási szakágazati rend szerint: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  <w:b/>
        </w:rPr>
      </w:pPr>
      <w:r w:rsidRPr="00277C7C">
        <w:rPr>
          <w:rFonts w:asciiTheme="minorHAnsi" w:hAnsiTheme="minorHAnsi"/>
          <w:b/>
        </w:rPr>
        <w:t>841105 Helyi önkormányzatok, valamint többcélú kistérségi társulások igazgatási tevékenysége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</w:p>
    <w:p w:rsidR="006602A4" w:rsidRPr="00277C7C" w:rsidRDefault="006602A4" w:rsidP="006602A4">
      <w:pPr>
        <w:ind w:left="284"/>
        <w:rPr>
          <w:rFonts w:asciiTheme="minorHAnsi" w:hAnsiTheme="minorHAnsi"/>
        </w:rPr>
      </w:pPr>
      <w:r w:rsidRPr="00277C7C">
        <w:rPr>
          <w:rFonts w:asciiTheme="minorHAnsi" w:hAnsiTheme="minorHAnsi"/>
        </w:rPr>
        <w:t>7.  A települési önkormányzat feladata és hatásköre</w:t>
      </w:r>
    </w:p>
    <w:p w:rsidR="006602A4" w:rsidRPr="00277C7C" w:rsidRDefault="006602A4" w:rsidP="006602A4">
      <w:pPr>
        <w:ind w:left="708"/>
        <w:rPr>
          <w:rFonts w:asciiTheme="minorHAnsi" w:hAnsiTheme="minorHAnsi"/>
        </w:rPr>
      </w:pPr>
      <w:r w:rsidRPr="00277C7C">
        <w:rPr>
          <w:rFonts w:asciiTheme="minorHAnsi" w:hAnsiTheme="minorHAnsi"/>
        </w:rPr>
        <w:t xml:space="preserve">Az önkormányzat ellátja a Magyarország helyi önkormányzatairól szóló 2011. évi CLXXXIX. törvényben (a továbbiakban: Mötv.) meghatározott feladatokat, saját hatáskörében dönti el a feladatok ellátási módját. </w:t>
      </w:r>
    </w:p>
    <w:p w:rsidR="006602A4" w:rsidRPr="00277C7C" w:rsidRDefault="006602A4" w:rsidP="006602A4">
      <w:pPr>
        <w:ind w:firstLine="708"/>
        <w:rPr>
          <w:rFonts w:asciiTheme="minorHAnsi" w:hAnsiTheme="minorHAnsi"/>
        </w:rPr>
      </w:pPr>
      <w:r w:rsidRPr="00277C7C">
        <w:rPr>
          <w:rFonts w:asciiTheme="minorHAnsi" w:hAnsiTheme="minorHAnsi"/>
        </w:rPr>
        <w:t xml:space="preserve">Az önkormányzat által ellátandó alap-tevékenységek kormányzati funkciók szerint: </w:t>
      </w:r>
    </w:p>
    <w:p w:rsidR="006602A4" w:rsidRPr="00277C7C" w:rsidRDefault="006602A4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011130</w:t>
      </w:r>
      <w:r w:rsidRPr="00277C7C">
        <w:rPr>
          <w:rFonts w:asciiTheme="minorHAnsi" w:hAnsiTheme="minorHAnsi"/>
          <w:sz w:val="24"/>
          <w:szCs w:val="24"/>
        </w:rPr>
        <w:tab/>
        <w:t>Önkormányzatok és önkormányzati hivatalok jogalkotó és általános igazgatási tevékenysége</w:t>
      </w:r>
    </w:p>
    <w:p w:rsidR="006602A4" w:rsidRPr="00277C7C" w:rsidRDefault="006602A4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 xml:space="preserve">- </w:t>
      </w:r>
      <w:r w:rsidRPr="00277C7C">
        <w:rPr>
          <w:rFonts w:asciiTheme="minorHAnsi" w:hAnsiTheme="minorHAnsi"/>
          <w:sz w:val="24"/>
          <w:szCs w:val="24"/>
        </w:rPr>
        <w:tab/>
        <w:t xml:space="preserve">011220 </w:t>
      </w:r>
      <w:r w:rsidRPr="00277C7C">
        <w:rPr>
          <w:rFonts w:asciiTheme="minorHAnsi" w:hAnsiTheme="minorHAnsi"/>
          <w:sz w:val="24"/>
          <w:szCs w:val="24"/>
        </w:rPr>
        <w:tab/>
        <w:t>Adó-, vám és jövedéki igazgatás</w:t>
      </w:r>
    </w:p>
    <w:p w:rsidR="006602A4" w:rsidRPr="00277C7C" w:rsidRDefault="006602A4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013320</w:t>
      </w:r>
      <w:r w:rsidRPr="00277C7C">
        <w:rPr>
          <w:rFonts w:asciiTheme="minorHAnsi" w:hAnsiTheme="minorHAnsi"/>
          <w:sz w:val="24"/>
          <w:szCs w:val="24"/>
        </w:rPr>
        <w:tab/>
        <w:t>Közt</w:t>
      </w:r>
      <w:r w:rsidR="00110090" w:rsidRPr="00277C7C">
        <w:rPr>
          <w:rFonts w:asciiTheme="minorHAnsi" w:hAnsiTheme="minorHAnsi"/>
          <w:sz w:val="24"/>
          <w:szCs w:val="24"/>
        </w:rPr>
        <w:t>emető-fenntartás és -működtetés</w:t>
      </w:r>
    </w:p>
    <w:p w:rsidR="006602A4" w:rsidRPr="00277C7C" w:rsidRDefault="006602A4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013350</w:t>
      </w:r>
      <w:r w:rsidRPr="00277C7C">
        <w:rPr>
          <w:rFonts w:asciiTheme="minorHAnsi" w:hAnsiTheme="minorHAnsi"/>
          <w:sz w:val="24"/>
          <w:szCs w:val="24"/>
        </w:rPr>
        <w:tab/>
        <w:t>Az önkormányzati vagyonnal való gazdálkodással kapcsolatos feladatok</w:t>
      </w:r>
    </w:p>
    <w:p w:rsidR="006602A4" w:rsidRPr="00277C7C" w:rsidRDefault="006602A4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016080</w:t>
      </w:r>
      <w:r w:rsidRPr="00277C7C">
        <w:rPr>
          <w:rFonts w:asciiTheme="minorHAnsi" w:hAnsiTheme="minorHAnsi"/>
          <w:sz w:val="24"/>
          <w:szCs w:val="24"/>
        </w:rPr>
        <w:tab/>
        <w:t>Kiemelt állami és önkormányzati rendezvények</w:t>
      </w:r>
    </w:p>
    <w:p w:rsidR="006602A4" w:rsidRPr="00277C7C" w:rsidRDefault="006602A4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031030</w:t>
      </w:r>
      <w:r w:rsidRPr="00277C7C">
        <w:rPr>
          <w:rFonts w:asciiTheme="minorHAnsi" w:hAnsiTheme="minorHAnsi"/>
          <w:sz w:val="24"/>
          <w:szCs w:val="24"/>
        </w:rPr>
        <w:tab/>
        <w:t>Közterület rendjének fenntartása</w:t>
      </w:r>
    </w:p>
    <w:p w:rsidR="006602A4" w:rsidRPr="00277C7C" w:rsidRDefault="006602A4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041233</w:t>
      </w:r>
      <w:r w:rsidRPr="00277C7C">
        <w:rPr>
          <w:rFonts w:asciiTheme="minorHAnsi" w:hAnsiTheme="minorHAnsi"/>
          <w:sz w:val="24"/>
          <w:szCs w:val="24"/>
        </w:rPr>
        <w:tab/>
        <w:t>Hosszabb időtartamú közfoglalkoztatás</w:t>
      </w:r>
    </w:p>
    <w:p w:rsidR="006602A4" w:rsidRPr="00277C7C" w:rsidRDefault="006602A4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 xml:space="preserve">- </w:t>
      </w:r>
      <w:r w:rsidRPr="00277C7C">
        <w:rPr>
          <w:rFonts w:asciiTheme="minorHAnsi" w:hAnsiTheme="minorHAnsi"/>
          <w:sz w:val="24"/>
          <w:szCs w:val="24"/>
        </w:rPr>
        <w:tab/>
        <w:t>041237</w:t>
      </w:r>
      <w:r w:rsidRPr="00277C7C">
        <w:rPr>
          <w:rFonts w:asciiTheme="minorHAnsi" w:hAnsiTheme="minorHAnsi"/>
          <w:sz w:val="24"/>
          <w:szCs w:val="24"/>
        </w:rPr>
        <w:tab/>
        <w:t>Közfoglalkoztatási mintaprogram</w:t>
      </w:r>
    </w:p>
    <w:p w:rsidR="006602A4" w:rsidRPr="00277C7C" w:rsidRDefault="006602A4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045120</w:t>
      </w:r>
      <w:r w:rsidRPr="00277C7C">
        <w:rPr>
          <w:rFonts w:asciiTheme="minorHAnsi" w:hAnsiTheme="minorHAnsi"/>
          <w:sz w:val="24"/>
          <w:szCs w:val="24"/>
        </w:rPr>
        <w:tab/>
        <w:t>Út, autópálya építése</w:t>
      </w:r>
    </w:p>
    <w:p w:rsidR="006602A4" w:rsidRPr="00277C7C" w:rsidRDefault="007F77C3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042130</w:t>
      </w:r>
      <w:r w:rsidRPr="00277C7C">
        <w:rPr>
          <w:rFonts w:asciiTheme="minorHAnsi" w:hAnsiTheme="minorHAnsi"/>
          <w:sz w:val="24"/>
          <w:szCs w:val="24"/>
        </w:rPr>
        <w:tab/>
        <w:t>Növénytermesztés, állattenyésztés és kapcsolódó szolgáltatások</w:t>
      </w:r>
    </w:p>
    <w:p w:rsidR="006602A4" w:rsidRPr="00277C7C" w:rsidRDefault="006602A4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04</w:t>
      </w:r>
      <w:r w:rsidR="007F77C3" w:rsidRPr="00277C7C">
        <w:rPr>
          <w:rFonts w:asciiTheme="minorHAnsi" w:hAnsiTheme="minorHAnsi"/>
          <w:sz w:val="24"/>
          <w:szCs w:val="24"/>
        </w:rPr>
        <w:t>2220</w:t>
      </w:r>
      <w:r w:rsidR="007F77C3" w:rsidRPr="00277C7C">
        <w:rPr>
          <w:rFonts w:asciiTheme="minorHAnsi" w:hAnsiTheme="minorHAnsi"/>
          <w:sz w:val="24"/>
          <w:szCs w:val="24"/>
        </w:rPr>
        <w:tab/>
        <w:t>Erdőgazdálkodás</w:t>
      </w:r>
    </w:p>
    <w:p w:rsidR="006602A4" w:rsidRPr="00277C7C" w:rsidRDefault="007F77C3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045160</w:t>
      </w:r>
      <w:r w:rsidRPr="00277C7C">
        <w:rPr>
          <w:rFonts w:asciiTheme="minorHAnsi" w:hAnsiTheme="minorHAnsi"/>
          <w:sz w:val="24"/>
          <w:szCs w:val="24"/>
        </w:rPr>
        <w:tab/>
        <w:t>Közutak, hidak, alagutak üzemeltetése, fenntartása</w:t>
      </w:r>
      <w:r w:rsidR="006602A4" w:rsidRPr="00277C7C">
        <w:rPr>
          <w:rFonts w:asciiTheme="minorHAnsi" w:hAnsiTheme="minorHAnsi"/>
          <w:sz w:val="24"/>
          <w:szCs w:val="24"/>
        </w:rPr>
        <w:tab/>
      </w:r>
    </w:p>
    <w:p w:rsidR="006602A4" w:rsidRPr="00277C7C" w:rsidRDefault="006602A4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 xml:space="preserve">052080 </w:t>
      </w:r>
      <w:r w:rsidRPr="00277C7C">
        <w:rPr>
          <w:rFonts w:asciiTheme="minorHAnsi" w:hAnsiTheme="minorHAnsi"/>
          <w:sz w:val="24"/>
          <w:szCs w:val="24"/>
        </w:rPr>
        <w:tab/>
        <w:t>Szennyvízcsatorna építése, fenntartása, üzemeltetése</w:t>
      </w:r>
    </w:p>
    <w:p w:rsidR="006602A4" w:rsidRPr="00277C7C" w:rsidRDefault="007F77C3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047120</w:t>
      </w:r>
      <w:r w:rsidRPr="00277C7C">
        <w:rPr>
          <w:rFonts w:asciiTheme="minorHAnsi" w:hAnsiTheme="minorHAnsi"/>
          <w:sz w:val="24"/>
          <w:szCs w:val="24"/>
        </w:rPr>
        <w:tab/>
        <w:t>Piac üzemeltetése</w:t>
      </w:r>
    </w:p>
    <w:p w:rsidR="006602A4" w:rsidRPr="00277C7C" w:rsidRDefault="006602A4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063080</w:t>
      </w:r>
      <w:r w:rsidRPr="00277C7C">
        <w:rPr>
          <w:rFonts w:asciiTheme="minorHAnsi" w:hAnsiTheme="minorHAnsi"/>
          <w:sz w:val="24"/>
          <w:szCs w:val="24"/>
        </w:rPr>
        <w:tab/>
        <w:t>Vízellátással kapcsolatos közmű építése, fenntartása, üzemeltetése</w:t>
      </w:r>
    </w:p>
    <w:p w:rsidR="006602A4" w:rsidRPr="00277C7C" w:rsidRDefault="006602A4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064010</w:t>
      </w:r>
      <w:r w:rsidRPr="00277C7C">
        <w:rPr>
          <w:rFonts w:asciiTheme="minorHAnsi" w:hAnsiTheme="minorHAnsi"/>
          <w:sz w:val="24"/>
          <w:szCs w:val="24"/>
        </w:rPr>
        <w:tab/>
        <w:t>Közvilágítás</w:t>
      </w:r>
    </w:p>
    <w:p w:rsidR="006602A4" w:rsidRPr="00277C7C" w:rsidRDefault="006602A4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lastRenderedPageBreak/>
        <w:t>-</w:t>
      </w:r>
      <w:r w:rsidRPr="00277C7C">
        <w:rPr>
          <w:rFonts w:asciiTheme="minorHAnsi" w:hAnsiTheme="minorHAnsi"/>
          <w:sz w:val="24"/>
          <w:szCs w:val="24"/>
        </w:rPr>
        <w:tab/>
        <w:t>066020</w:t>
      </w:r>
      <w:r w:rsidRPr="00277C7C">
        <w:rPr>
          <w:rFonts w:asciiTheme="minorHAnsi" w:hAnsiTheme="minorHAnsi"/>
          <w:sz w:val="24"/>
          <w:szCs w:val="24"/>
        </w:rPr>
        <w:tab/>
        <w:t>Város-, községgazdálkodási egyéb szolgáltatások</w:t>
      </w:r>
    </w:p>
    <w:p w:rsidR="006602A4" w:rsidRPr="00277C7C" w:rsidRDefault="007F77C3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072111</w:t>
      </w:r>
      <w:r w:rsidRPr="00277C7C">
        <w:rPr>
          <w:rFonts w:asciiTheme="minorHAnsi" w:hAnsiTheme="minorHAnsi"/>
          <w:sz w:val="24"/>
          <w:szCs w:val="24"/>
        </w:rPr>
        <w:tab/>
        <w:t>Háziorvosi alapellátás</w:t>
      </w:r>
    </w:p>
    <w:p w:rsidR="007F77C3" w:rsidRPr="00277C7C" w:rsidRDefault="007F77C3" w:rsidP="007F77C3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072112</w:t>
      </w:r>
      <w:r w:rsidRPr="00277C7C">
        <w:rPr>
          <w:rFonts w:asciiTheme="minorHAnsi" w:hAnsiTheme="minorHAnsi"/>
          <w:sz w:val="24"/>
          <w:szCs w:val="24"/>
        </w:rPr>
        <w:tab/>
        <w:t>Háziorvosi ügyeleti ellátás</w:t>
      </w:r>
    </w:p>
    <w:p w:rsidR="007F77C3" w:rsidRPr="00277C7C" w:rsidRDefault="007F77C3" w:rsidP="007F77C3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072312</w:t>
      </w:r>
      <w:r w:rsidRPr="00277C7C">
        <w:rPr>
          <w:rFonts w:asciiTheme="minorHAnsi" w:hAnsiTheme="minorHAnsi"/>
          <w:sz w:val="24"/>
          <w:szCs w:val="24"/>
        </w:rPr>
        <w:tab/>
        <w:t>Fogorvosi ügyeleti ellátás</w:t>
      </w:r>
    </w:p>
    <w:p w:rsidR="007F77C3" w:rsidRPr="00277C7C" w:rsidRDefault="007F77C3" w:rsidP="007F77C3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074031</w:t>
      </w:r>
      <w:r w:rsidRPr="00277C7C">
        <w:rPr>
          <w:rFonts w:asciiTheme="minorHAnsi" w:hAnsiTheme="minorHAnsi"/>
          <w:sz w:val="24"/>
          <w:szCs w:val="24"/>
        </w:rPr>
        <w:tab/>
        <w:t>Család és nővédelmi egészségügyi gondozás</w:t>
      </w:r>
    </w:p>
    <w:p w:rsidR="007F77C3" w:rsidRPr="00277C7C" w:rsidRDefault="007F77C3" w:rsidP="007F77C3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074032</w:t>
      </w:r>
      <w:r w:rsidRPr="00277C7C">
        <w:rPr>
          <w:rFonts w:asciiTheme="minorHAnsi" w:hAnsiTheme="minorHAnsi"/>
          <w:sz w:val="24"/>
          <w:szCs w:val="24"/>
        </w:rPr>
        <w:tab/>
        <w:t>Ifjúság-egészségügyi gondozás</w:t>
      </w:r>
    </w:p>
    <w:p w:rsidR="007F77C3" w:rsidRPr="00277C7C" w:rsidRDefault="00D812D5" w:rsidP="007F77C3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081030</w:t>
      </w:r>
      <w:r w:rsidRPr="00277C7C">
        <w:rPr>
          <w:rFonts w:asciiTheme="minorHAnsi" w:hAnsiTheme="minorHAnsi"/>
          <w:sz w:val="24"/>
          <w:szCs w:val="24"/>
        </w:rPr>
        <w:tab/>
        <w:t>Sportlétesítmények, edzőtáborok működtetése és fejlesztése</w:t>
      </w:r>
    </w:p>
    <w:p w:rsidR="007F77C3" w:rsidRPr="00277C7C" w:rsidRDefault="00D812D5" w:rsidP="007F77C3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082042</w:t>
      </w:r>
      <w:r w:rsidRPr="00277C7C">
        <w:rPr>
          <w:rFonts w:asciiTheme="minorHAnsi" w:hAnsiTheme="minorHAnsi"/>
          <w:sz w:val="24"/>
          <w:szCs w:val="24"/>
        </w:rPr>
        <w:tab/>
        <w:t>Könyvtári állomány gyarapítása, nyilvántartása</w:t>
      </w:r>
    </w:p>
    <w:p w:rsidR="007F77C3" w:rsidRPr="00277C7C" w:rsidRDefault="00D812D5" w:rsidP="007F77C3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082044</w:t>
      </w:r>
      <w:r w:rsidRPr="00277C7C">
        <w:rPr>
          <w:rFonts w:asciiTheme="minorHAnsi" w:hAnsiTheme="minorHAnsi"/>
          <w:sz w:val="24"/>
          <w:szCs w:val="24"/>
        </w:rPr>
        <w:tab/>
        <w:t>Könyvtári szolgáltatások</w:t>
      </w:r>
    </w:p>
    <w:p w:rsidR="007F77C3" w:rsidRPr="00277C7C" w:rsidRDefault="00D812D5" w:rsidP="007F77C3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082061</w:t>
      </w:r>
      <w:r w:rsidRPr="00277C7C">
        <w:rPr>
          <w:rFonts w:asciiTheme="minorHAnsi" w:hAnsiTheme="minorHAnsi"/>
          <w:sz w:val="24"/>
          <w:szCs w:val="24"/>
        </w:rPr>
        <w:tab/>
        <w:t>Múzeumi gyűjteményi tevékenység</w:t>
      </w:r>
    </w:p>
    <w:p w:rsidR="007F77C3" w:rsidRPr="00277C7C" w:rsidRDefault="00D812D5" w:rsidP="007F77C3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082091</w:t>
      </w:r>
      <w:r w:rsidRPr="00277C7C">
        <w:rPr>
          <w:rFonts w:asciiTheme="minorHAnsi" w:hAnsiTheme="minorHAnsi"/>
          <w:sz w:val="24"/>
          <w:szCs w:val="24"/>
        </w:rPr>
        <w:tab/>
        <w:t>Közművelődés – közösségi és társadalmi részvétel fejlesztése</w:t>
      </w:r>
    </w:p>
    <w:p w:rsidR="007F77C3" w:rsidRPr="00277C7C" w:rsidRDefault="00D812D5" w:rsidP="007F77C3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082092</w:t>
      </w:r>
      <w:r w:rsidRPr="00277C7C">
        <w:rPr>
          <w:rFonts w:asciiTheme="minorHAnsi" w:hAnsiTheme="minorHAnsi"/>
          <w:sz w:val="24"/>
          <w:szCs w:val="24"/>
        </w:rPr>
        <w:tab/>
        <w:t>Közművelődés – hagyományos közösségi kulturális értékek gondozása</w:t>
      </w:r>
    </w:p>
    <w:p w:rsidR="007F77C3" w:rsidRPr="00277C7C" w:rsidRDefault="00D812D5" w:rsidP="007F77C3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091140</w:t>
      </w:r>
      <w:r w:rsidRPr="00277C7C">
        <w:rPr>
          <w:rFonts w:asciiTheme="minorHAnsi" w:hAnsiTheme="minorHAnsi"/>
          <w:sz w:val="24"/>
          <w:szCs w:val="24"/>
        </w:rPr>
        <w:tab/>
        <w:t>Óvodai nevelés, ellátás működtetés feladatai</w:t>
      </w:r>
    </w:p>
    <w:p w:rsidR="00D812D5" w:rsidRPr="00277C7C" w:rsidRDefault="00D812D5" w:rsidP="00D812D5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091220</w:t>
      </w:r>
      <w:r w:rsidRPr="00277C7C">
        <w:rPr>
          <w:rFonts w:asciiTheme="minorHAnsi" w:hAnsiTheme="minorHAnsi"/>
          <w:sz w:val="24"/>
          <w:szCs w:val="24"/>
        </w:rPr>
        <w:tab/>
        <w:t>Köznevelési intézmény 1-4. évfolyamán tanulók nevelésével, oktatásával összefüggő működtetési feladatok</w:t>
      </w:r>
    </w:p>
    <w:p w:rsidR="00D812D5" w:rsidRPr="00277C7C" w:rsidRDefault="00D812D5" w:rsidP="00D94A0A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092120</w:t>
      </w:r>
      <w:r w:rsidRPr="00277C7C">
        <w:rPr>
          <w:rFonts w:asciiTheme="minorHAnsi" w:hAnsiTheme="minorHAnsi"/>
          <w:sz w:val="24"/>
          <w:szCs w:val="24"/>
        </w:rPr>
        <w:tab/>
        <w:t>Köznevelési intézmény 5-8. évfolyamán tanulók nevelésével, oktatásával összefüggő működtetési feladatok</w:t>
      </w:r>
    </w:p>
    <w:p w:rsidR="00D812D5" w:rsidRPr="00277C7C" w:rsidRDefault="00D94A0A" w:rsidP="00D812D5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096015</w:t>
      </w:r>
      <w:r w:rsidRPr="00277C7C">
        <w:rPr>
          <w:rFonts w:asciiTheme="minorHAnsi" w:hAnsiTheme="minorHAnsi"/>
          <w:sz w:val="24"/>
          <w:szCs w:val="24"/>
        </w:rPr>
        <w:tab/>
        <w:t>Gyermekétkeztetés köznevelési intézményben</w:t>
      </w:r>
    </w:p>
    <w:p w:rsidR="00D812D5" w:rsidRPr="00277C7C" w:rsidRDefault="00D94A0A" w:rsidP="00D812D5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104037</w:t>
      </w:r>
      <w:r w:rsidRPr="00277C7C">
        <w:rPr>
          <w:rFonts w:asciiTheme="minorHAnsi" w:hAnsiTheme="minorHAnsi"/>
          <w:sz w:val="24"/>
          <w:szCs w:val="24"/>
        </w:rPr>
        <w:tab/>
        <w:t>Intézményen kívüli gyermekétkeztetés</w:t>
      </w:r>
    </w:p>
    <w:p w:rsidR="006602A4" w:rsidRPr="00277C7C" w:rsidRDefault="006602A4" w:rsidP="006602A4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106020</w:t>
      </w:r>
      <w:r w:rsidRPr="00277C7C">
        <w:rPr>
          <w:rFonts w:asciiTheme="minorHAnsi" w:hAnsiTheme="minorHAnsi"/>
          <w:sz w:val="24"/>
          <w:szCs w:val="24"/>
        </w:rPr>
        <w:tab/>
        <w:t>Lakásfenntartással, lakhatással össze</w:t>
      </w:r>
      <w:r w:rsidR="00D94A0A" w:rsidRPr="00277C7C">
        <w:rPr>
          <w:rFonts w:asciiTheme="minorHAnsi" w:hAnsiTheme="minorHAnsi"/>
          <w:sz w:val="24"/>
          <w:szCs w:val="24"/>
        </w:rPr>
        <w:t>függő ellátások</w:t>
      </w:r>
    </w:p>
    <w:p w:rsidR="00D94A0A" w:rsidRPr="00277C7C" w:rsidRDefault="00D94A0A" w:rsidP="00D94A0A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107051</w:t>
      </w:r>
      <w:r w:rsidRPr="00277C7C">
        <w:rPr>
          <w:rFonts w:asciiTheme="minorHAnsi" w:hAnsiTheme="minorHAnsi"/>
          <w:sz w:val="24"/>
          <w:szCs w:val="24"/>
        </w:rPr>
        <w:tab/>
        <w:t>Szociális étkeztetés</w:t>
      </w:r>
    </w:p>
    <w:p w:rsidR="00D94A0A" w:rsidRPr="00277C7C" w:rsidRDefault="00D94A0A" w:rsidP="00D94A0A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-</w:t>
      </w:r>
      <w:r w:rsidRPr="00277C7C">
        <w:rPr>
          <w:rFonts w:asciiTheme="minorHAnsi" w:hAnsiTheme="minorHAnsi"/>
          <w:sz w:val="24"/>
          <w:szCs w:val="24"/>
        </w:rPr>
        <w:tab/>
        <w:t>107055</w:t>
      </w:r>
      <w:r w:rsidRPr="00277C7C">
        <w:rPr>
          <w:rFonts w:asciiTheme="minorHAnsi" w:hAnsiTheme="minorHAnsi"/>
          <w:sz w:val="24"/>
          <w:szCs w:val="24"/>
        </w:rPr>
        <w:tab/>
        <w:t>Falugondnoki, tanyagondnoki szolgáltatás</w:t>
      </w:r>
    </w:p>
    <w:p w:rsidR="00D94A0A" w:rsidRPr="00277C7C" w:rsidRDefault="00D94A0A" w:rsidP="00D94A0A">
      <w:pPr>
        <w:rPr>
          <w:rFonts w:asciiTheme="minorHAnsi" w:hAnsiTheme="minorHAnsi"/>
        </w:rPr>
      </w:pPr>
    </w:p>
    <w:p w:rsidR="006602A4" w:rsidRPr="00277C7C" w:rsidRDefault="006602A4" w:rsidP="006602A4">
      <w:pPr>
        <w:rPr>
          <w:rFonts w:asciiTheme="minorHAnsi" w:hAnsiTheme="minorHAnsi"/>
        </w:rPr>
      </w:pPr>
      <w:r w:rsidRPr="00277C7C">
        <w:rPr>
          <w:rFonts w:asciiTheme="minorHAnsi" w:hAnsiTheme="minorHAnsi"/>
        </w:rPr>
        <w:t>(3) Az önkormányzat önként vállalja az alábbi feladatok ellátását:</w:t>
      </w:r>
    </w:p>
    <w:p w:rsidR="00D812D5" w:rsidRPr="00277C7C" w:rsidRDefault="006602A4" w:rsidP="00D812D5">
      <w:pPr>
        <w:pStyle w:val="behuz1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a)</w:t>
      </w:r>
      <w:r w:rsidRPr="00277C7C">
        <w:rPr>
          <w:rFonts w:asciiTheme="minorHAnsi" w:hAnsiTheme="minorHAnsi"/>
          <w:sz w:val="24"/>
          <w:szCs w:val="24"/>
        </w:rPr>
        <w:tab/>
        <w:t>civil szerveződések támogatása,</w:t>
      </w:r>
      <w:r w:rsidR="007F77C3" w:rsidRPr="00277C7C">
        <w:rPr>
          <w:rFonts w:asciiTheme="minorHAnsi" w:hAnsiTheme="minorHAnsi"/>
          <w:sz w:val="24"/>
          <w:szCs w:val="24"/>
        </w:rPr>
        <w:t xml:space="preserve"> gyermekek nyári táboroztatásának támogatása,</w:t>
      </w:r>
      <w:r w:rsidR="00D812D5" w:rsidRPr="00277C7C">
        <w:rPr>
          <w:rFonts w:asciiTheme="minorHAnsi" w:hAnsiTheme="minorHAnsi"/>
          <w:sz w:val="24"/>
          <w:szCs w:val="24"/>
        </w:rPr>
        <w:t xml:space="preserve"> közösségi és verseny sport támogatása,</w:t>
      </w:r>
    </w:p>
    <w:p w:rsidR="00D812D5" w:rsidRPr="00277C7C" w:rsidRDefault="00D812D5" w:rsidP="00D812D5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ab/>
        <w:t xml:space="preserve">084031 </w:t>
      </w:r>
      <w:r w:rsidRPr="00277C7C">
        <w:rPr>
          <w:rFonts w:asciiTheme="minorHAnsi" w:hAnsiTheme="minorHAnsi"/>
          <w:sz w:val="24"/>
          <w:szCs w:val="24"/>
        </w:rPr>
        <w:tab/>
        <w:t>Civil szervezetek működési támogatása</w:t>
      </w:r>
    </w:p>
    <w:p w:rsidR="000720EB" w:rsidRPr="00277C7C" w:rsidRDefault="000720EB" w:rsidP="000720EB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ab/>
        <w:t xml:space="preserve">081041 </w:t>
      </w:r>
      <w:r w:rsidRPr="00277C7C">
        <w:rPr>
          <w:rFonts w:asciiTheme="minorHAnsi" w:hAnsiTheme="minorHAnsi"/>
          <w:sz w:val="24"/>
          <w:szCs w:val="24"/>
        </w:rPr>
        <w:tab/>
        <w:t>Versenysport- és utánpótlás- nevelési tevékenység és támogatása</w:t>
      </w:r>
    </w:p>
    <w:p w:rsidR="006602A4" w:rsidRPr="00277C7C" w:rsidRDefault="00D812D5" w:rsidP="006602A4">
      <w:pPr>
        <w:pStyle w:val="behuz1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b</w:t>
      </w:r>
      <w:r w:rsidR="006602A4" w:rsidRPr="00277C7C">
        <w:rPr>
          <w:rFonts w:asciiTheme="minorHAnsi" w:hAnsiTheme="minorHAnsi"/>
          <w:sz w:val="24"/>
          <w:szCs w:val="24"/>
        </w:rPr>
        <w:t>)</w:t>
      </w:r>
      <w:r w:rsidR="006602A4" w:rsidRPr="00277C7C">
        <w:rPr>
          <w:rFonts w:asciiTheme="minorHAnsi" w:hAnsiTheme="minorHAnsi"/>
          <w:sz w:val="24"/>
          <w:szCs w:val="24"/>
        </w:rPr>
        <w:tab/>
      </w:r>
      <w:r w:rsidR="007F77C3" w:rsidRPr="00277C7C">
        <w:rPr>
          <w:rFonts w:asciiTheme="minorHAnsi" w:hAnsiTheme="minorHAnsi"/>
          <w:sz w:val="24"/>
          <w:szCs w:val="24"/>
        </w:rPr>
        <w:t>községi</w:t>
      </w:r>
      <w:r w:rsidR="006602A4" w:rsidRPr="00277C7C">
        <w:rPr>
          <w:rFonts w:asciiTheme="minorHAnsi" w:hAnsiTheme="minorHAnsi"/>
          <w:sz w:val="24"/>
          <w:szCs w:val="24"/>
        </w:rPr>
        <w:t xml:space="preserve"> újság megjelentetése, </w:t>
      </w:r>
    </w:p>
    <w:p w:rsidR="00D812D5" w:rsidRPr="00277C7C" w:rsidRDefault="00D812D5" w:rsidP="00D812D5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ab/>
        <w:t>083030</w:t>
      </w:r>
      <w:r w:rsidRPr="00277C7C">
        <w:rPr>
          <w:rFonts w:asciiTheme="minorHAnsi" w:hAnsiTheme="minorHAnsi"/>
          <w:sz w:val="24"/>
          <w:szCs w:val="24"/>
        </w:rPr>
        <w:tab/>
        <w:t>Egyéb kiadói tevékenység</w:t>
      </w:r>
    </w:p>
    <w:p w:rsidR="006602A4" w:rsidRPr="00277C7C" w:rsidRDefault="00D812D5" w:rsidP="006602A4">
      <w:pPr>
        <w:pStyle w:val="behuz1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c</w:t>
      </w:r>
      <w:r w:rsidR="006602A4" w:rsidRPr="00277C7C">
        <w:rPr>
          <w:rFonts w:asciiTheme="minorHAnsi" w:hAnsiTheme="minorHAnsi"/>
          <w:sz w:val="24"/>
          <w:szCs w:val="24"/>
        </w:rPr>
        <w:t>)</w:t>
      </w:r>
      <w:r w:rsidR="006602A4" w:rsidRPr="00277C7C">
        <w:rPr>
          <w:rFonts w:asciiTheme="minorHAnsi" w:hAnsiTheme="minorHAnsi"/>
          <w:sz w:val="24"/>
          <w:szCs w:val="24"/>
        </w:rPr>
        <w:tab/>
        <w:t>helyi elismerő címek, kitüntetések adományozása,</w:t>
      </w:r>
    </w:p>
    <w:p w:rsidR="006602A4" w:rsidRPr="00277C7C" w:rsidRDefault="00D812D5" w:rsidP="006602A4">
      <w:pPr>
        <w:pStyle w:val="behuz1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d</w:t>
      </w:r>
      <w:r w:rsidR="006602A4" w:rsidRPr="00277C7C">
        <w:rPr>
          <w:rFonts w:asciiTheme="minorHAnsi" w:hAnsiTheme="minorHAnsi"/>
          <w:sz w:val="24"/>
          <w:szCs w:val="24"/>
        </w:rPr>
        <w:t>)</w:t>
      </w:r>
      <w:r w:rsidR="006602A4" w:rsidRPr="00277C7C">
        <w:rPr>
          <w:rFonts w:asciiTheme="minorHAnsi" w:hAnsiTheme="minorHAnsi"/>
          <w:sz w:val="24"/>
          <w:szCs w:val="24"/>
        </w:rPr>
        <w:tab/>
        <w:t xml:space="preserve">nem kötelező pénzbeni szociális ellátások biztosítása (adósság csökkentési támogatás, gyógyszertámogatás, Bursa Hungarica támogatás, </w:t>
      </w:r>
      <w:r w:rsidRPr="00277C7C">
        <w:rPr>
          <w:rFonts w:asciiTheme="minorHAnsi" w:hAnsiTheme="minorHAnsi"/>
          <w:sz w:val="24"/>
          <w:szCs w:val="24"/>
        </w:rPr>
        <w:t xml:space="preserve">Arany János Tehetséggondozó Program ösztöndíja, </w:t>
      </w:r>
      <w:r w:rsidR="006602A4" w:rsidRPr="00277C7C">
        <w:rPr>
          <w:rFonts w:asciiTheme="minorHAnsi" w:hAnsiTheme="minorHAnsi"/>
          <w:sz w:val="24"/>
          <w:szCs w:val="24"/>
        </w:rPr>
        <w:t>intézmé</w:t>
      </w:r>
      <w:r w:rsidR="007F77C3" w:rsidRPr="00277C7C">
        <w:rPr>
          <w:rFonts w:asciiTheme="minorHAnsi" w:hAnsiTheme="minorHAnsi"/>
          <w:sz w:val="24"/>
          <w:szCs w:val="24"/>
        </w:rPr>
        <w:t>nyi térítési díj támogatás)</w:t>
      </w:r>
      <w:r w:rsidR="006602A4" w:rsidRPr="00277C7C">
        <w:rPr>
          <w:rFonts w:asciiTheme="minorHAnsi" w:hAnsiTheme="minorHAnsi"/>
          <w:sz w:val="24"/>
          <w:szCs w:val="24"/>
        </w:rPr>
        <w:t xml:space="preserve"> </w:t>
      </w:r>
    </w:p>
    <w:p w:rsidR="00D812D5" w:rsidRPr="00277C7C" w:rsidRDefault="00D94A0A" w:rsidP="00D94A0A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ab/>
      </w:r>
      <w:r w:rsidR="00D812D5" w:rsidRPr="00277C7C">
        <w:rPr>
          <w:rFonts w:asciiTheme="minorHAnsi" w:hAnsiTheme="minorHAnsi"/>
          <w:sz w:val="24"/>
          <w:szCs w:val="24"/>
        </w:rPr>
        <w:t xml:space="preserve">094260 </w:t>
      </w:r>
      <w:r w:rsidRPr="00277C7C">
        <w:rPr>
          <w:rFonts w:asciiTheme="minorHAnsi" w:hAnsiTheme="minorHAnsi"/>
          <w:sz w:val="24"/>
          <w:szCs w:val="24"/>
        </w:rPr>
        <w:tab/>
      </w:r>
      <w:r w:rsidR="00D812D5" w:rsidRPr="00277C7C">
        <w:rPr>
          <w:rFonts w:asciiTheme="minorHAnsi" w:hAnsiTheme="minorHAnsi"/>
          <w:sz w:val="24"/>
          <w:szCs w:val="24"/>
        </w:rPr>
        <w:t>Hallgatói és oktatói ösztöndíjak, egyéb juttatások</w:t>
      </w:r>
    </w:p>
    <w:p w:rsidR="00D812D5" w:rsidRPr="00277C7C" w:rsidRDefault="00D94A0A" w:rsidP="00D94A0A">
      <w:pPr>
        <w:pStyle w:val="behuz1"/>
        <w:tabs>
          <w:tab w:val="clear" w:pos="454"/>
          <w:tab w:val="left" w:pos="1985"/>
        </w:tabs>
        <w:ind w:left="1134" w:hanging="283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ab/>
      </w:r>
      <w:r w:rsidR="00D812D5" w:rsidRPr="00277C7C">
        <w:rPr>
          <w:rFonts w:asciiTheme="minorHAnsi" w:hAnsiTheme="minorHAnsi"/>
          <w:sz w:val="24"/>
          <w:szCs w:val="24"/>
        </w:rPr>
        <w:t xml:space="preserve">104060 </w:t>
      </w:r>
      <w:r w:rsidRPr="00277C7C">
        <w:rPr>
          <w:rFonts w:asciiTheme="minorHAnsi" w:hAnsiTheme="minorHAnsi"/>
          <w:sz w:val="24"/>
          <w:szCs w:val="24"/>
        </w:rPr>
        <w:tab/>
      </w:r>
      <w:r w:rsidR="00D812D5" w:rsidRPr="00277C7C">
        <w:rPr>
          <w:rFonts w:asciiTheme="minorHAnsi" w:hAnsiTheme="minorHAnsi"/>
          <w:sz w:val="24"/>
          <w:szCs w:val="24"/>
        </w:rPr>
        <w:t>A gyermekek, fiatalok és családok életminőségét javító programok</w:t>
      </w:r>
      <w:r w:rsidR="00D812D5" w:rsidRPr="00277C7C">
        <w:rPr>
          <w:rFonts w:asciiTheme="minorHAnsi" w:hAnsiTheme="minorHAnsi"/>
          <w:sz w:val="24"/>
          <w:szCs w:val="24"/>
        </w:rPr>
        <w:tab/>
      </w:r>
    </w:p>
    <w:p w:rsidR="006602A4" w:rsidRPr="00277C7C" w:rsidRDefault="00D812D5" w:rsidP="006602A4">
      <w:pPr>
        <w:pStyle w:val="behuz1"/>
        <w:rPr>
          <w:rFonts w:asciiTheme="minorHAnsi" w:hAnsiTheme="minorHAnsi"/>
          <w:sz w:val="24"/>
          <w:szCs w:val="24"/>
        </w:rPr>
      </w:pPr>
      <w:r w:rsidRPr="00277C7C">
        <w:rPr>
          <w:rFonts w:asciiTheme="minorHAnsi" w:hAnsiTheme="minorHAnsi"/>
          <w:sz w:val="24"/>
          <w:szCs w:val="24"/>
        </w:rPr>
        <w:t>e</w:t>
      </w:r>
      <w:r w:rsidR="006602A4" w:rsidRPr="00277C7C">
        <w:rPr>
          <w:rFonts w:asciiTheme="minorHAnsi" w:hAnsiTheme="minorHAnsi"/>
          <w:sz w:val="24"/>
          <w:szCs w:val="24"/>
        </w:rPr>
        <w:t>)</w:t>
      </w:r>
      <w:r w:rsidR="006602A4" w:rsidRPr="00277C7C">
        <w:rPr>
          <w:rFonts w:asciiTheme="minorHAnsi" w:hAnsiTheme="minorHAnsi"/>
          <w:sz w:val="24"/>
          <w:szCs w:val="24"/>
        </w:rPr>
        <w:tab/>
      </w:r>
      <w:r w:rsidR="007F77C3" w:rsidRPr="00277C7C">
        <w:rPr>
          <w:rFonts w:asciiTheme="minorHAnsi" w:hAnsiTheme="minorHAnsi"/>
          <w:sz w:val="24"/>
          <w:szCs w:val="24"/>
        </w:rPr>
        <w:t xml:space="preserve">első </w:t>
      </w:r>
      <w:r w:rsidR="006602A4" w:rsidRPr="00277C7C">
        <w:rPr>
          <w:rFonts w:asciiTheme="minorHAnsi" w:hAnsiTheme="minorHAnsi"/>
          <w:sz w:val="24"/>
          <w:szCs w:val="24"/>
        </w:rPr>
        <w:t>lakás</w:t>
      </w:r>
      <w:r w:rsidR="00D94A0A" w:rsidRPr="00277C7C">
        <w:rPr>
          <w:rFonts w:asciiTheme="minorHAnsi" w:hAnsiTheme="minorHAnsi"/>
          <w:sz w:val="24"/>
          <w:szCs w:val="24"/>
        </w:rPr>
        <w:t>hoz jutás támogatása.</w:t>
      </w:r>
    </w:p>
    <w:p w:rsidR="006602A4" w:rsidRPr="00277C7C" w:rsidRDefault="006602A4" w:rsidP="004C4A77">
      <w:pPr>
        <w:pStyle w:val="Szvegtrzs"/>
        <w:jc w:val="both"/>
        <w:rPr>
          <w:rFonts w:asciiTheme="minorHAnsi" w:hAnsiTheme="minorHAnsi"/>
        </w:rPr>
      </w:pP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 xml:space="preserve">     8. Az önkormányzat vállalkozási tevékenységet nem végez. Vagyongazdálkodási feladatokat és termőföldhasznosítást végez a Képviselő-testület által meghatározott körben a tárgyévi költségvetés terhére.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 xml:space="preserve">     9. Illetékességi területe: Csemő község közigazgatási területe.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 xml:space="preserve">    </w:t>
      </w:r>
      <w:smartTag w:uri="urn:schemas-microsoft-com:office:smarttags" w:element="metricconverter">
        <w:smartTagPr>
          <w:attr w:name="ProductID" w:val="10. A"/>
        </w:smartTagPr>
        <w:r w:rsidRPr="00277C7C">
          <w:rPr>
            <w:rFonts w:asciiTheme="minorHAnsi" w:hAnsiTheme="minorHAnsi"/>
          </w:rPr>
          <w:t>10. A</w:t>
        </w:r>
      </w:smartTag>
      <w:r w:rsidRPr="00277C7C">
        <w:rPr>
          <w:rFonts w:asciiTheme="minorHAnsi" w:hAnsiTheme="minorHAnsi"/>
        </w:rPr>
        <w:t xml:space="preserve"> költségvetési szerv alapítói jogokkal felruházott irányító szerve: Csemő Község Önkormányzatának Képviselő-testülete 2713 Csemő, Petőfi S. u. 1.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 xml:space="preserve">     11. Gazdálkodási besorolása: önállóan működő és gazdálkodó költségvetési szerv.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 xml:space="preserve">     12. Vezetőjének kinevezési rendje: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>A polgármestert a helyi önkormányzati képviselők és polgármesterek választásáról szóló törvény alapján határozott időre választja a lakosság.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 xml:space="preserve">    13. Foglalkoztatottjaira vonatkozó foglalkoztatási jogviszonyok megjelölése: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lastRenderedPageBreak/>
        <w:t>A rövid időtartamú közfoglalkoztatás, foglalkoztatást helyettesítő támogatásra jogosultak hosszabb időtartamú közfoglalkoztatása és egyéb közfoglalkoztatás keretében foglalkoztatottjainak jogviszonyaira a Munka Törvénykönyvéről szóló 2012. évi I. törvény, egyéb foglalkoztatásra irányuló jogviszonyra – megbízási jogviszony – a Polgári T</w:t>
      </w:r>
      <w:r w:rsidR="00110090" w:rsidRPr="00277C7C">
        <w:rPr>
          <w:rFonts w:asciiTheme="minorHAnsi" w:hAnsiTheme="minorHAnsi"/>
        </w:rPr>
        <w:t xml:space="preserve">örvénykönyvről szóló 2013. évi </w:t>
      </w:r>
      <w:r w:rsidRPr="00277C7C">
        <w:rPr>
          <w:rFonts w:asciiTheme="minorHAnsi" w:hAnsiTheme="minorHAnsi"/>
        </w:rPr>
        <w:t>V. törvény az irányadó.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 xml:space="preserve">    14. Egyéb rendelkezések: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>a.) Az intézmény jogállása:               önálló jog személy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>b.) Törzskönyvi azonosító száma:     730282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>c.) ÁFA alanyisága:                           ÁFA alany,   adószáma: 15730284-2-13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bookmarkStart w:id="0" w:name="_GoBack"/>
      <w:bookmarkEnd w:id="0"/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 xml:space="preserve">    </w:t>
      </w:r>
      <w:smartTag w:uri="urn:schemas-microsoft-com:office:smarttags" w:element="metricconverter">
        <w:smartTagPr>
          <w:attr w:name="ProductID" w:val="15. A"/>
        </w:smartTagPr>
        <w:r w:rsidRPr="00277C7C">
          <w:rPr>
            <w:rFonts w:asciiTheme="minorHAnsi" w:hAnsiTheme="minorHAnsi"/>
          </w:rPr>
          <w:t>15. A</w:t>
        </w:r>
      </w:smartTag>
      <w:r w:rsidRPr="00277C7C">
        <w:rPr>
          <w:rFonts w:asciiTheme="minorHAnsi" w:hAnsiTheme="minorHAnsi"/>
        </w:rPr>
        <w:t xml:space="preserve"> szakágazati rend módosítása a Képviselő-testület hatásköre. 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 xml:space="preserve">    </w:t>
      </w:r>
      <w:smartTag w:uri="urn:schemas-microsoft-com:office:smarttags" w:element="metricconverter">
        <w:smartTagPr>
          <w:attr w:name="ProductID" w:val="16. A"/>
        </w:smartTagPr>
        <w:r w:rsidRPr="00277C7C">
          <w:rPr>
            <w:rFonts w:asciiTheme="minorHAnsi" w:hAnsiTheme="minorHAnsi"/>
          </w:rPr>
          <w:t>16. A</w:t>
        </w:r>
      </w:smartTag>
      <w:r w:rsidRPr="00277C7C">
        <w:rPr>
          <w:rFonts w:asciiTheme="minorHAnsi" w:hAnsiTheme="minorHAnsi"/>
        </w:rPr>
        <w:t xml:space="preserve"> költségvetési szerv képviseletére jogosult személyek: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 xml:space="preserve">Az önkormányzat képviseletére a polgármester, távollétében az alpolgármester jogosult. 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 xml:space="preserve">    </w:t>
      </w:r>
      <w:smartTag w:uri="urn:schemas-microsoft-com:office:smarttags" w:element="metricconverter">
        <w:smartTagPr>
          <w:attr w:name="ProductID" w:val="17. A"/>
        </w:smartTagPr>
        <w:r w:rsidRPr="00277C7C">
          <w:rPr>
            <w:rFonts w:asciiTheme="minorHAnsi" w:hAnsiTheme="minorHAnsi"/>
          </w:rPr>
          <w:t>17. A</w:t>
        </w:r>
      </w:smartTag>
      <w:r w:rsidRPr="00277C7C">
        <w:rPr>
          <w:rFonts w:asciiTheme="minorHAnsi" w:hAnsiTheme="minorHAnsi"/>
        </w:rPr>
        <w:t xml:space="preserve"> feladatellátást szolgáló vagyon és a vagyon feletti rendelkezési jog: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  <w:r w:rsidRPr="00277C7C">
        <w:rPr>
          <w:rFonts w:asciiTheme="minorHAnsi" w:hAnsiTheme="minorHAnsi"/>
        </w:rPr>
        <w:t>Az önkormányzat ingatlanvagyon-kataszteri nyilvántartásában szereplő valamennyi vagyontárgy (épületek, utak, közterületek), illetve a leltár szerint nyilvántartott immateriális javak és tárgyi eszközök tekintetében tulajdonjoggal rendelkezik. A vagyontárgyakat a feladatai ellátásához szabadon használhatja. A vagyonrendeletben meghatározott forgalomképes vagyontárgyak értékesítéséről a Képviselő-testület dönthet.</w:t>
      </w:r>
    </w:p>
    <w:p w:rsidR="004C4A77" w:rsidRPr="00277C7C" w:rsidRDefault="004C4A77" w:rsidP="004C4A77">
      <w:pPr>
        <w:pStyle w:val="Szvegtrzs"/>
        <w:jc w:val="both"/>
        <w:rPr>
          <w:rFonts w:asciiTheme="minorHAnsi" w:hAnsiTheme="minorHAnsi"/>
        </w:rPr>
      </w:pPr>
    </w:p>
    <w:p w:rsidR="004C4A77" w:rsidRPr="00277C7C" w:rsidRDefault="004C4A77" w:rsidP="004C4A77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277C7C">
        <w:rPr>
          <w:rFonts w:asciiTheme="minorHAnsi" w:hAnsiTheme="minorHAnsi"/>
          <w:szCs w:val="24"/>
          <w:lang w:val="de-DE"/>
        </w:rPr>
        <w:t>Csemő, 201</w:t>
      </w:r>
      <w:r w:rsidR="00290930" w:rsidRPr="00277C7C">
        <w:rPr>
          <w:rFonts w:asciiTheme="minorHAnsi" w:hAnsiTheme="minorHAnsi"/>
          <w:szCs w:val="24"/>
          <w:lang w:val="de-DE"/>
        </w:rPr>
        <w:t>7. szeptember 19</w:t>
      </w:r>
      <w:r w:rsidR="001538D4" w:rsidRPr="00277C7C">
        <w:rPr>
          <w:rFonts w:asciiTheme="minorHAnsi" w:hAnsiTheme="minorHAnsi"/>
          <w:szCs w:val="24"/>
          <w:lang w:val="de-DE"/>
        </w:rPr>
        <w:t>.</w:t>
      </w:r>
    </w:p>
    <w:p w:rsidR="004C4A77" w:rsidRPr="00277C7C" w:rsidRDefault="004C4A77" w:rsidP="004C4A77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  <w:r w:rsidRPr="00277C7C">
        <w:rPr>
          <w:rFonts w:asciiTheme="minorHAnsi" w:hAnsiTheme="minorHAnsi"/>
          <w:szCs w:val="24"/>
          <w:lang w:val="de-DE"/>
        </w:rPr>
        <w:tab/>
      </w:r>
      <w:r w:rsidRPr="00277C7C">
        <w:rPr>
          <w:rFonts w:asciiTheme="minorHAnsi" w:hAnsiTheme="minorHAnsi"/>
          <w:szCs w:val="24"/>
          <w:lang w:val="de-DE"/>
        </w:rPr>
        <w:tab/>
      </w:r>
      <w:r w:rsidRPr="00277C7C">
        <w:rPr>
          <w:rFonts w:asciiTheme="minorHAnsi" w:hAnsiTheme="minorHAnsi"/>
          <w:szCs w:val="24"/>
          <w:lang w:val="de-DE"/>
        </w:rPr>
        <w:tab/>
      </w:r>
      <w:r w:rsidRPr="00277C7C">
        <w:rPr>
          <w:rFonts w:asciiTheme="minorHAnsi" w:hAnsiTheme="minorHAnsi"/>
          <w:szCs w:val="24"/>
          <w:lang w:val="de-DE"/>
        </w:rPr>
        <w:tab/>
      </w:r>
      <w:r w:rsidRPr="00277C7C">
        <w:rPr>
          <w:rFonts w:asciiTheme="minorHAnsi" w:hAnsiTheme="minorHAnsi"/>
          <w:szCs w:val="24"/>
          <w:lang w:val="de-DE"/>
        </w:rPr>
        <w:tab/>
        <w:t xml:space="preserve">      Tóth János                                            Dr. Lakos Roland                                   </w:t>
      </w:r>
    </w:p>
    <w:p w:rsidR="009F11FD" w:rsidRDefault="004C4A77" w:rsidP="004C4A77">
      <w:r w:rsidRPr="00277C7C">
        <w:rPr>
          <w:rFonts w:asciiTheme="minorHAnsi" w:hAnsiTheme="minorHAnsi"/>
          <w:lang w:val="de-DE"/>
        </w:rPr>
        <w:tab/>
      </w:r>
      <w:r w:rsidRPr="00277C7C">
        <w:rPr>
          <w:rFonts w:asciiTheme="minorHAnsi" w:hAnsiTheme="minorHAnsi"/>
          <w:lang w:val="de-DE"/>
        </w:rPr>
        <w:tab/>
      </w:r>
      <w:r w:rsidRPr="00277C7C">
        <w:rPr>
          <w:rFonts w:asciiTheme="minorHAnsi" w:hAnsiTheme="minorHAnsi"/>
          <w:lang w:val="de-DE"/>
        </w:rPr>
        <w:tab/>
      </w:r>
      <w:r w:rsidRPr="00277C7C">
        <w:rPr>
          <w:rFonts w:asciiTheme="minorHAnsi" w:hAnsiTheme="minorHAnsi"/>
          <w:lang w:val="de-DE"/>
        </w:rPr>
        <w:tab/>
      </w:r>
      <w:r w:rsidRPr="00277C7C">
        <w:rPr>
          <w:rFonts w:asciiTheme="minorHAnsi" w:hAnsiTheme="minorHAnsi"/>
          <w:lang w:val="de-DE"/>
        </w:rPr>
        <w:tab/>
        <w:t xml:space="preserve">         jegyző                                                   polgármester</w:t>
      </w:r>
      <w:r>
        <w:rPr>
          <w:rFonts w:ascii="Arial Narrow" w:hAnsi="Arial Narrow"/>
          <w:lang w:val="de-DE"/>
        </w:rPr>
        <w:t xml:space="preserve">       </w:t>
      </w:r>
    </w:p>
    <w:sectPr w:rsidR="009F1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2A4" w:rsidRDefault="006602A4" w:rsidP="006602A4">
      <w:r>
        <w:separator/>
      </w:r>
    </w:p>
  </w:endnote>
  <w:endnote w:type="continuationSeparator" w:id="0">
    <w:p w:rsidR="006602A4" w:rsidRDefault="006602A4" w:rsidP="00660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2A4" w:rsidRDefault="006602A4" w:rsidP="006602A4">
      <w:r>
        <w:separator/>
      </w:r>
    </w:p>
  </w:footnote>
  <w:footnote w:type="continuationSeparator" w:id="0">
    <w:p w:rsidR="006602A4" w:rsidRDefault="006602A4" w:rsidP="00660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E2E25"/>
    <w:multiLevelType w:val="hybridMultilevel"/>
    <w:tmpl w:val="1460EA54"/>
    <w:lvl w:ilvl="0" w:tplc="32FC7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AD63D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A77"/>
    <w:rsid w:val="000720EB"/>
    <w:rsid w:val="00086F2F"/>
    <w:rsid w:val="00110090"/>
    <w:rsid w:val="001538D4"/>
    <w:rsid w:val="00277C7C"/>
    <w:rsid w:val="00290930"/>
    <w:rsid w:val="004C4A77"/>
    <w:rsid w:val="006602A4"/>
    <w:rsid w:val="007F77C3"/>
    <w:rsid w:val="009F11FD"/>
    <w:rsid w:val="00D812D5"/>
    <w:rsid w:val="00D9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53729-09A7-49EF-9519-97BDFAC4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C4A77"/>
    <w:pPr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basedOn w:val="Norml"/>
    <w:rsid w:val="004C4A77"/>
    <w:pPr>
      <w:keepLines/>
      <w:ind w:firstLine="202"/>
      <w:jc w:val="both"/>
    </w:pPr>
    <w:rPr>
      <w:rFonts w:cs="Times New Roman"/>
      <w:noProof/>
      <w:szCs w:val="20"/>
      <w:lang w:val="en-US" w:eastAsia="en-US"/>
    </w:rPr>
  </w:style>
  <w:style w:type="paragraph" w:styleId="Szvegtrzs">
    <w:name w:val="Body Text"/>
    <w:basedOn w:val="Norml"/>
    <w:link w:val="SzvegtrzsChar"/>
    <w:rsid w:val="004C4A77"/>
    <w:pPr>
      <w:autoSpaceDE w:val="0"/>
      <w:autoSpaceDN w:val="0"/>
    </w:pPr>
    <w:rPr>
      <w:rFonts w:cs="Times New Roman"/>
    </w:rPr>
  </w:style>
  <w:style w:type="character" w:customStyle="1" w:styleId="SzvegtrzsChar">
    <w:name w:val="Szövegtörzs Char"/>
    <w:basedOn w:val="Bekezdsalapbettpusa"/>
    <w:link w:val="Szvegtrzs"/>
    <w:rsid w:val="004C4A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1CharCharChar">
    <w:name w:val="Char1 Char Char Char"/>
    <w:basedOn w:val="Norml"/>
    <w:rsid w:val="006602A4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behuz1">
    <w:name w:val="behuz_1"/>
    <w:basedOn w:val="Norml"/>
    <w:next w:val="Norml"/>
    <w:rsid w:val="006602A4"/>
    <w:pPr>
      <w:tabs>
        <w:tab w:val="left" w:pos="454"/>
      </w:tabs>
      <w:spacing w:line="240" w:lineRule="exact"/>
      <w:ind w:left="454" w:hanging="284"/>
      <w:jc w:val="both"/>
    </w:pPr>
    <w:rPr>
      <w:rFonts w:cs="Times New Roman"/>
      <w:sz w:val="20"/>
      <w:szCs w:val="20"/>
    </w:rPr>
  </w:style>
  <w:style w:type="paragraph" w:styleId="Lbjegyzetszveg">
    <w:name w:val="footnote text"/>
    <w:basedOn w:val="Norml"/>
    <w:link w:val="LbjegyzetszvegChar"/>
    <w:semiHidden/>
    <w:rsid w:val="006602A4"/>
    <w:pPr>
      <w:spacing w:line="240" w:lineRule="exact"/>
      <w:ind w:firstLine="170"/>
      <w:jc w:val="both"/>
    </w:pPr>
    <w:rPr>
      <w:rFonts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602A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6602A4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38D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38D4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6050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Lakos Roland</cp:lastModifiedBy>
  <cp:revision>3</cp:revision>
  <cp:lastPrinted>2017-09-21T12:28:00Z</cp:lastPrinted>
  <dcterms:created xsi:type="dcterms:W3CDTF">2017-09-20T13:34:00Z</dcterms:created>
  <dcterms:modified xsi:type="dcterms:W3CDTF">2017-09-21T12:28:00Z</dcterms:modified>
</cp:coreProperties>
</file>