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EE" w:rsidRDefault="00B43AA5">
      <w:r>
        <w:rPr>
          <w:noProof/>
          <w:lang w:eastAsia="hu-HU"/>
        </w:rPr>
        <w:drawing>
          <wp:anchor distT="0" distB="0" distL="114300" distR="114300" simplePos="0" relativeHeight="251659776" behindDoc="1" locked="0" layoutInCell="1" allowOverlap="1" wp14:anchorId="55A02055" wp14:editId="7B052DF3">
            <wp:simplePos x="0" y="0"/>
            <wp:positionH relativeFrom="margin">
              <wp:align>center</wp:align>
            </wp:positionH>
            <wp:positionV relativeFrom="page">
              <wp:posOffset>244364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3BEE" w:rsidRDefault="00783BEE"/>
    <w:p w:rsidR="00783BEE" w:rsidRDefault="00783BEE"/>
    <w:p w:rsidR="00F15B5A" w:rsidRDefault="00F15B5A" w:rsidP="000B50DC">
      <w:pPr>
        <w:spacing w:after="0"/>
      </w:pPr>
    </w:p>
    <w:p w:rsidR="00AA22AF" w:rsidRPr="00B43AA5" w:rsidRDefault="00AA22AF" w:rsidP="00AA22AF">
      <w:pPr>
        <w:spacing w:after="0"/>
        <w:rPr>
          <w:b/>
        </w:rPr>
      </w:pPr>
      <w:r>
        <w:t xml:space="preserve">                                                                               </w:t>
      </w:r>
      <w:r w:rsidRPr="00B43AA5">
        <w:rPr>
          <w:b/>
        </w:rPr>
        <w:t>Tárgy: Általános iskolai felvételi körzethatár kijelölése</w:t>
      </w:r>
    </w:p>
    <w:p w:rsidR="00B43AA5" w:rsidRDefault="00B43AA5" w:rsidP="000B50DC">
      <w:pPr>
        <w:spacing w:after="0"/>
        <w:jc w:val="center"/>
        <w:rPr>
          <w:b/>
        </w:rPr>
      </w:pPr>
    </w:p>
    <w:p w:rsidR="00B43AA5" w:rsidRDefault="00B43AA5" w:rsidP="000B50DC">
      <w:pPr>
        <w:spacing w:after="0"/>
        <w:jc w:val="center"/>
        <w:rPr>
          <w:b/>
        </w:rPr>
      </w:pPr>
    </w:p>
    <w:p w:rsidR="00B8264F" w:rsidRPr="000B50DC" w:rsidRDefault="00B8264F" w:rsidP="000B50DC">
      <w:pPr>
        <w:spacing w:after="0"/>
        <w:jc w:val="center"/>
        <w:rPr>
          <w:b/>
        </w:rPr>
      </w:pPr>
      <w:r w:rsidRPr="000B50DC">
        <w:rPr>
          <w:b/>
        </w:rPr>
        <w:t>Előterjesztés</w:t>
      </w:r>
    </w:p>
    <w:p w:rsidR="000B50DC" w:rsidRDefault="00B8264F" w:rsidP="000B50DC">
      <w:pPr>
        <w:spacing w:after="0"/>
        <w:jc w:val="center"/>
        <w:rPr>
          <w:b/>
        </w:rPr>
      </w:pPr>
      <w:r w:rsidRPr="000B50DC">
        <w:rPr>
          <w:b/>
        </w:rPr>
        <w:t xml:space="preserve">Csemő Község Önkormányzata Képviselő-testületének </w:t>
      </w:r>
    </w:p>
    <w:p w:rsidR="00B8264F" w:rsidRPr="000B50DC" w:rsidRDefault="00B8264F" w:rsidP="000B50DC">
      <w:pPr>
        <w:spacing w:after="0"/>
        <w:jc w:val="center"/>
        <w:rPr>
          <w:b/>
        </w:rPr>
      </w:pPr>
      <w:r w:rsidRPr="000B50DC">
        <w:rPr>
          <w:b/>
        </w:rPr>
        <w:t>201</w:t>
      </w:r>
      <w:r w:rsidR="00B43AA5">
        <w:rPr>
          <w:b/>
        </w:rPr>
        <w:t>8</w:t>
      </w:r>
      <w:r w:rsidRPr="000B50DC">
        <w:rPr>
          <w:b/>
        </w:rPr>
        <w:t>. január 3</w:t>
      </w:r>
      <w:r w:rsidR="00B43AA5">
        <w:rPr>
          <w:b/>
        </w:rPr>
        <w:t>0</w:t>
      </w:r>
      <w:r w:rsidRPr="000B50DC">
        <w:rPr>
          <w:b/>
        </w:rPr>
        <w:t>-</w:t>
      </w:r>
      <w:r w:rsidR="00B43AA5">
        <w:rPr>
          <w:b/>
        </w:rPr>
        <w:t>á</w:t>
      </w:r>
      <w:r w:rsidRPr="000B50DC">
        <w:rPr>
          <w:b/>
        </w:rPr>
        <w:t>n tartandó ülésére</w:t>
      </w:r>
    </w:p>
    <w:p w:rsidR="00B8264F" w:rsidRDefault="00B8264F" w:rsidP="000B50DC">
      <w:pPr>
        <w:spacing w:after="0"/>
      </w:pPr>
    </w:p>
    <w:p w:rsidR="00B43AA5" w:rsidRDefault="00B43AA5" w:rsidP="00F15B5A"/>
    <w:p w:rsidR="00B8264F" w:rsidRDefault="00B8264F" w:rsidP="00F15B5A">
      <w:r>
        <w:t>Tisztelt Képviselő-testület!</w:t>
      </w:r>
    </w:p>
    <w:p w:rsidR="00B8264F" w:rsidRDefault="00B8264F" w:rsidP="0031096D">
      <w:pPr>
        <w:spacing w:after="0"/>
      </w:pPr>
    </w:p>
    <w:p w:rsidR="00B8264F" w:rsidRDefault="00B8264F" w:rsidP="0031096D">
      <w:pPr>
        <w:spacing w:after="0"/>
        <w:jc w:val="both"/>
      </w:pPr>
      <w:r>
        <w:t xml:space="preserve">A nemzeti köznevelésről szóló 2011. évi CXC. törvény 50. §. (8) – (11) bekezdései és a nevelési-oktatási intézmények működéséről és a köznevelési intézmények névhasználatáról szóló 20/2012. (VIII. 31.) EMMI rendelet </w:t>
      </w:r>
      <w:r w:rsidR="004A342E">
        <w:t>24. §. (1) bekezdése szerint a Pest Megyei Kormányhivatal Érdi Járási Hivatala határozza meg az általános iskolák felvételi körzetét. A döntésről január 15-ig tájékoztatja az érintett települési önkormányzatokat, iskolákat, tankerületeket</w:t>
      </w:r>
      <w:r w:rsidR="0031096D">
        <w:t xml:space="preserve"> a kijelölt körzetek tervezetéről. A tervezetet február 15-ig véleményezni kell. </w:t>
      </w:r>
    </w:p>
    <w:p w:rsidR="0031096D" w:rsidRPr="00AA22AF" w:rsidRDefault="0031096D" w:rsidP="0031096D">
      <w:pPr>
        <w:spacing w:after="0"/>
        <w:jc w:val="both"/>
        <w:rPr>
          <w:b/>
        </w:rPr>
      </w:pPr>
      <w:r w:rsidRPr="00AA22AF">
        <w:rPr>
          <w:b/>
        </w:rPr>
        <w:t>Az Érdi Járási Hivatal a 201</w:t>
      </w:r>
      <w:r w:rsidR="00AA22AF" w:rsidRPr="00AA22AF">
        <w:rPr>
          <w:b/>
        </w:rPr>
        <w:t>8</w:t>
      </w:r>
      <w:r w:rsidRPr="00AA22AF">
        <w:rPr>
          <w:b/>
        </w:rPr>
        <w:t>/201</w:t>
      </w:r>
      <w:r w:rsidR="00AA22AF" w:rsidRPr="00AA22AF">
        <w:rPr>
          <w:b/>
        </w:rPr>
        <w:t>9</w:t>
      </w:r>
      <w:r w:rsidRPr="00AA22AF">
        <w:rPr>
          <w:b/>
        </w:rPr>
        <w:t>. tanévben a C</w:t>
      </w:r>
      <w:r w:rsidR="000B50DC" w:rsidRPr="00AA22AF">
        <w:rPr>
          <w:b/>
        </w:rPr>
        <w:t>semői Ladányi Mihály Általános I</w:t>
      </w:r>
      <w:r w:rsidRPr="00AA22AF">
        <w:rPr>
          <w:b/>
        </w:rPr>
        <w:t>skola felvételi körzetét Csemő község közigazgatási területében határozta meg.</w:t>
      </w:r>
    </w:p>
    <w:p w:rsidR="000B50DC" w:rsidRPr="00AA22AF" w:rsidRDefault="000B50DC" w:rsidP="0031096D">
      <w:pPr>
        <w:spacing w:after="0"/>
        <w:jc w:val="both"/>
        <w:rPr>
          <w:b/>
        </w:rPr>
      </w:pPr>
    </w:p>
    <w:p w:rsidR="0031096D" w:rsidRDefault="0031096D" w:rsidP="0031096D">
      <w:pPr>
        <w:spacing w:after="0"/>
        <w:jc w:val="both"/>
      </w:pPr>
      <w:r>
        <w:t>A fentiek alapján kérem az alábbi határozati javaslat elfogadását:</w:t>
      </w:r>
    </w:p>
    <w:p w:rsidR="0031096D" w:rsidRDefault="0031096D" w:rsidP="0031096D">
      <w:pPr>
        <w:spacing w:after="0"/>
        <w:jc w:val="both"/>
      </w:pPr>
    </w:p>
    <w:p w:rsidR="0031096D" w:rsidRPr="0031096D" w:rsidRDefault="0031096D" w:rsidP="00AA22AF">
      <w:pPr>
        <w:spacing w:after="0"/>
        <w:ind w:left="3544"/>
        <w:rPr>
          <w:b/>
          <w:u w:val="single"/>
        </w:rPr>
      </w:pPr>
      <w:r w:rsidRPr="0031096D">
        <w:rPr>
          <w:b/>
          <w:u w:val="single"/>
        </w:rPr>
        <w:t>…../2017. (01. 31.) határozat</w:t>
      </w:r>
    </w:p>
    <w:p w:rsidR="0031096D" w:rsidRDefault="0031096D" w:rsidP="00AA22AF">
      <w:pPr>
        <w:spacing w:after="0"/>
        <w:ind w:left="3544"/>
      </w:pPr>
      <w:r>
        <w:t xml:space="preserve">Csemő Község Önkormányzatának Képviselő-testülete </w:t>
      </w:r>
      <w:r w:rsidR="00493EFF">
        <w:t xml:space="preserve">elfogadja a </w:t>
      </w:r>
      <w:r>
        <w:t>Pest</w:t>
      </w:r>
      <w:r w:rsidR="00493EFF">
        <w:t xml:space="preserve"> </w:t>
      </w:r>
      <w:r>
        <w:t>Megyei Kormányhivatal Érdi Járási Hivatala által a 201</w:t>
      </w:r>
      <w:r w:rsidR="00AA22AF">
        <w:t>8</w:t>
      </w:r>
      <w:r>
        <w:t>/201</w:t>
      </w:r>
      <w:r w:rsidR="00AA22AF">
        <w:t>9.</w:t>
      </w:r>
      <w:r w:rsidR="00493EFF">
        <w:t xml:space="preserve"> </w:t>
      </w:r>
      <w:r>
        <w:t>tanévre</w:t>
      </w:r>
      <w:r w:rsidR="00493EFF">
        <w:t xml:space="preserve"> </w:t>
      </w:r>
      <w:r>
        <w:t>a Csemői Ladányi Mihály Általános</w:t>
      </w:r>
      <w:r w:rsidR="00493EFF">
        <w:t xml:space="preserve"> </w:t>
      </w:r>
      <w:r>
        <w:t>Iskola felvételi körzet</w:t>
      </w:r>
      <w:r w:rsidR="00493EFF">
        <w:t xml:space="preserve"> </w:t>
      </w:r>
      <w:r>
        <w:t>határa</w:t>
      </w:r>
      <w:bookmarkStart w:id="0" w:name="_GoBack"/>
      <w:bookmarkEnd w:id="0"/>
      <w:r w:rsidR="00493EFF">
        <w:t>ként Csemő község közigazgatási területét e</w:t>
      </w:r>
      <w:r>
        <w:t>lfogadja.</w:t>
      </w:r>
    </w:p>
    <w:p w:rsidR="0031096D" w:rsidRDefault="0031096D" w:rsidP="00AA22AF">
      <w:pPr>
        <w:spacing w:after="0"/>
        <w:ind w:left="3544"/>
      </w:pPr>
      <w:r>
        <w:t>Az elfogadásról szóló értesítés elküldésével megbízza a polgármestert.</w:t>
      </w:r>
    </w:p>
    <w:p w:rsidR="0031096D" w:rsidRDefault="0031096D" w:rsidP="00AA22AF">
      <w:pPr>
        <w:spacing w:after="0"/>
        <w:ind w:left="3544"/>
      </w:pPr>
      <w:r>
        <w:t>Határidő: azonnal.</w:t>
      </w:r>
    </w:p>
    <w:p w:rsidR="00F74B4E" w:rsidRPr="000B50DC" w:rsidRDefault="000B50DC" w:rsidP="00AA22AF">
      <w:pPr>
        <w:spacing w:after="0"/>
        <w:ind w:left="3544"/>
      </w:pPr>
      <w:r>
        <w:t>Felelős: polgármester.</w:t>
      </w:r>
      <w:r w:rsidR="00F15B5A">
        <w:t xml:space="preserve">                                                                        </w:t>
      </w:r>
    </w:p>
    <w:p w:rsidR="00F15B5A" w:rsidRDefault="00F15B5A" w:rsidP="00E511C0">
      <w:pPr>
        <w:spacing w:after="0" w:line="240" w:lineRule="auto"/>
      </w:pPr>
    </w:p>
    <w:p w:rsidR="00131D08" w:rsidRDefault="000B50DC" w:rsidP="007B60DF">
      <w:pPr>
        <w:spacing w:after="0" w:line="360" w:lineRule="auto"/>
      </w:pPr>
      <w:r>
        <w:t>Csemő, 201</w:t>
      </w:r>
      <w:r w:rsidR="00AA22AF">
        <w:t>8.</w:t>
      </w:r>
      <w:r>
        <w:t>. január 30.</w:t>
      </w:r>
    </w:p>
    <w:p w:rsidR="000B50DC" w:rsidRDefault="000B50DC" w:rsidP="00B43AA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Dr. Lakos Roland</w:t>
      </w:r>
    </w:p>
    <w:p w:rsidR="00783BEE" w:rsidRDefault="000B50DC" w:rsidP="00B43AA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polgármester</w:t>
      </w:r>
    </w:p>
    <w:sectPr w:rsidR="00783BEE" w:rsidSect="00190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2AF" w:rsidRDefault="00AA22AF" w:rsidP="00AA22AF">
      <w:pPr>
        <w:spacing w:after="0" w:line="240" w:lineRule="auto"/>
      </w:pPr>
      <w:r>
        <w:separator/>
      </w:r>
    </w:p>
  </w:endnote>
  <w:endnote w:type="continuationSeparator" w:id="0">
    <w:p w:rsidR="00AA22AF" w:rsidRDefault="00AA22AF" w:rsidP="00AA2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2AF" w:rsidRDefault="00AA22AF" w:rsidP="00AA22AF">
      <w:pPr>
        <w:spacing w:after="0" w:line="240" w:lineRule="auto"/>
      </w:pPr>
      <w:r>
        <w:separator/>
      </w:r>
    </w:p>
  </w:footnote>
  <w:footnote w:type="continuationSeparator" w:id="0">
    <w:p w:rsidR="00AA22AF" w:rsidRDefault="00AA22AF" w:rsidP="00AA2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748CB"/>
    <w:multiLevelType w:val="hybridMultilevel"/>
    <w:tmpl w:val="D5AA93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808EB"/>
    <w:rsid w:val="00083956"/>
    <w:rsid w:val="000B50DC"/>
    <w:rsid w:val="000E304D"/>
    <w:rsid w:val="00131D08"/>
    <w:rsid w:val="00190BD3"/>
    <w:rsid w:val="002B0C76"/>
    <w:rsid w:val="0031096D"/>
    <w:rsid w:val="00390739"/>
    <w:rsid w:val="003A6DD5"/>
    <w:rsid w:val="00417BF1"/>
    <w:rsid w:val="00493EFF"/>
    <w:rsid w:val="004A342E"/>
    <w:rsid w:val="005030C9"/>
    <w:rsid w:val="00711243"/>
    <w:rsid w:val="00783BEE"/>
    <w:rsid w:val="007B60DF"/>
    <w:rsid w:val="007E03DE"/>
    <w:rsid w:val="008F6B0C"/>
    <w:rsid w:val="00927D72"/>
    <w:rsid w:val="00943AFE"/>
    <w:rsid w:val="009548EF"/>
    <w:rsid w:val="009A4867"/>
    <w:rsid w:val="009F2284"/>
    <w:rsid w:val="00A7306E"/>
    <w:rsid w:val="00AA22AF"/>
    <w:rsid w:val="00AC2760"/>
    <w:rsid w:val="00B43AA5"/>
    <w:rsid w:val="00B8264F"/>
    <w:rsid w:val="00C445A0"/>
    <w:rsid w:val="00C53F6E"/>
    <w:rsid w:val="00D22838"/>
    <w:rsid w:val="00D34016"/>
    <w:rsid w:val="00E511C0"/>
    <w:rsid w:val="00EC0D8A"/>
    <w:rsid w:val="00F15B5A"/>
    <w:rsid w:val="00F16E7B"/>
    <w:rsid w:val="00F74B4E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D962FB-CE1B-43D5-92B2-6523AC39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90BD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131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31D08"/>
    <w:rPr>
      <w:rFonts w:ascii="Segoe UI" w:hAnsi="Segoe UI" w:cs="Segoe UI"/>
      <w:sz w:val="18"/>
      <w:szCs w:val="18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AA2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A22AF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A2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A22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272EA-6C62-4CB8-BBAB-46CC93EB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2017-01-31T07:59:00Z</cp:lastPrinted>
  <dcterms:created xsi:type="dcterms:W3CDTF">2018-01-25T08:42:00Z</dcterms:created>
  <dcterms:modified xsi:type="dcterms:W3CDTF">2018-01-25T09:19:00Z</dcterms:modified>
</cp:coreProperties>
</file>