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787" w:rsidRDefault="005770B0">
      <w:r w:rsidRPr="00187FE8">
        <w:rPr>
          <w:rFonts w:ascii="Calibri" w:eastAsia="Calibri" w:hAnsi="Calibri" w:cs="Calibri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01834934" wp14:editId="249C120E">
            <wp:simplePos x="0" y="0"/>
            <wp:positionH relativeFrom="margin">
              <wp:align>center</wp:align>
            </wp:positionH>
            <wp:positionV relativeFrom="page">
              <wp:posOffset>518795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2787" w:rsidRDefault="007D2787"/>
    <w:p w:rsidR="007D2787" w:rsidRDefault="007D2787"/>
    <w:p w:rsidR="007D2787" w:rsidRDefault="007D2787"/>
    <w:p w:rsidR="007D2787" w:rsidRDefault="007D2787"/>
    <w:p w:rsidR="00AE5FD8" w:rsidRDefault="00AE5FD8" w:rsidP="00AE5FD8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</w:t>
      </w:r>
      <w:r w:rsidRPr="00266C59">
        <w:rPr>
          <w:b/>
          <w:bCs/>
          <w:sz w:val="24"/>
          <w:szCs w:val="24"/>
        </w:rPr>
        <w:t>Tárgy</w:t>
      </w:r>
      <w:r>
        <w:rPr>
          <w:b/>
          <w:bCs/>
          <w:sz w:val="24"/>
          <w:szCs w:val="24"/>
        </w:rPr>
        <w:t xml:space="preserve">: </w:t>
      </w:r>
      <w:r w:rsidRPr="00AE5FD8">
        <w:rPr>
          <w:b/>
          <w:bCs/>
          <w:sz w:val="24"/>
          <w:szCs w:val="24"/>
        </w:rPr>
        <w:t>A pénzbeli és természetbeni szociális</w:t>
      </w:r>
    </w:p>
    <w:p w:rsidR="00AE5FD8" w:rsidRDefault="00AE5FD8" w:rsidP="00AE5FD8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</w:t>
      </w:r>
      <w:proofErr w:type="gramStart"/>
      <w:r w:rsidRPr="00AE5FD8">
        <w:rPr>
          <w:b/>
          <w:bCs/>
          <w:sz w:val="24"/>
          <w:szCs w:val="24"/>
        </w:rPr>
        <w:t>támogatások</w:t>
      </w:r>
      <w:proofErr w:type="gramEnd"/>
      <w:r w:rsidRPr="00AE5FD8">
        <w:rPr>
          <w:b/>
          <w:bCs/>
          <w:sz w:val="24"/>
          <w:szCs w:val="24"/>
        </w:rPr>
        <w:t xml:space="preserve"> rendszeréről és gyermekvédelmi ellátásokról szóló 6/2018. (V. 28.) </w:t>
      </w:r>
    </w:p>
    <w:p w:rsidR="00AE5FD8" w:rsidRPr="007C5FCF" w:rsidRDefault="00AE5FD8" w:rsidP="00AE5FD8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 w:rsidRPr="00AE5FD8">
        <w:rPr>
          <w:b/>
          <w:bCs/>
          <w:sz w:val="24"/>
          <w:szCs w:val="24"/>
        </w:rPr>
        <w:t>rendelet</w:t>
      </w:r>
      <w:proofErr w:type="gramEnd"/>
      <w:r w:rsidRPr="00AE5FD8">
        <w:rPr>
          <w:b/>
          <w:bCs/>
          <w:sz w:val="24"/>
          <w:szCs w:val="24"/>
        </w:rPr>
        <w:t xml:space="preserve"> módosítása </w:t>
      </w:r>
      <w:r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 xml:space="preserve">  </w:t>
      </w:r>
      <w:r w:rsidRPr="009842EE">
        <w:rPr>
          <w:rFonts w:cs="Arial"/>
          <w:b/>
          <w:sz w:val="24"/>
          <w:szCs w:val="24"/>
        </w:rPr>
        <w:t xml:space="preserve"> </w:t>
      </w:r>
    </w:p>
    <w:p w:rsidR="00AE5FD8" w:rsidRDefault="00AE5FD8" w:rsidP="00AE5FD8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AE5FD8" w:rsidRPr="00266C59" w:rsidRDefault="00AE5FD8" w:rsidP="00AE5FD8">
      <w:pPr>
        <w:spacing w:after="0" w:line="240" w:lineRule="auto"/>
        <w:jc w:val="both"/>
        <w:rPr>
          <w:sz w:val="24"/>
          <w:szCs w:val="24"/>
        </w:rPr>
      </w:pPr>
    </w:p>
    <w:p w:rsidR="00AE5FD8" w:rsidRPr="00266C59" w:rsidRDefault="00AE5FD8" w:rsidP="00AE5FD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AE5FD8" w:rsidRPr="00266C59" w:rsidRDefault="00AE5FD8" w:rsidP="00AE5FD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AE5FD8" w:rsidRPr="00266C59" w:rsidRDefault="00AE5FD8" w:rsidP="00AE5FD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9</w:t>
      </w:r>
      <w:r w:rsidRPr="00266C59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január 29-é</w:t>
      </w:r>
      <w:r w:rsidRPr="00266C59">
        <w:rPr>
          <w:b/>
          <w:bCs/>
          <w:sz w:val="24"/>
          <w:szCs w:val="24"/>
        </w:rPr>
        <w:t>n tartandó ülésére</w:t>
      </w:r>
    </w:p>
    <w:p w:rsidR="00AE5FD8" w:rsidRDefault="00AE5FD8" w:rsidP="00AE5FD8">
      <w:pPr>
        <w:spacing w:after="0"/>
        <w:jc w:val="both"/>
        <w:rPr>
          <w:b/>
          <w:bCs/>
          <w:sz w:val="24"/>
          <w:szCs w:val="24"/>
        </w:rPr>
      </w:pPr>
    </w:p>
    <w:p w:rsidR="00AE5FD8" w:rsidRPr="00266C59" w:rsidRDefault="00AE5FD8" w:rsidP="00AE5FD8">
      <w:pPr>
        <w:spacing w:after="0"/>
        <w:jc w:val="both"/>
        <w:rPr>
          <w:b/>
          <w:bCs/>
          <w:sz w:val="24"/>
          <w:szCs w:val="24"/>
        </w:rPr>
      </w:pPr>
    </w:p>
    <w:p w:rsidR="00AE5FD8" w:rsidRPr="00266C59" w:rsidRDefault="00AE5FD8" w:rsidP="00AE5FD8">
      <w:pPr>
        <w:spacing w:after="0"/>
        <w:jc w:val="both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Tisztelt Képviselő-testület!</w:t>
      </w:r>
    </w:p>
    <w:p w:rsidR="00AE5FD8" w:rsidRPr="00266C59" w:rsidRDefault="00AE5FD8" w:rsidP="00AE5FD8">
      <w:pPr>
        <w:spacing w:after="0"/>
        <w:jc w:val="both"/>
        <w:rPr>
          <w:sz w:val="24"/>
          <w:szCs w:val="24"/>
        </w:rPr>
      </w:pPr>
    </w:p>
    <w:p w:rsidR="007B662A" w:rsidRPr="005A1491" w:rsidRDefault="005A1491" w:rsidP="005A1491">
      <w:pPr>
        <w:jc w:val="both"/>
        <w:rPr>
          <w:sz w:val="24"/>
          <w:szCs w:val="24"/>
        </w:rPr>
      </w:pPr>
      <w:r w:rsidRPr="005A1491">
        <w:rPr>
          <w:rFonts w:cs="Times New Roman"/>
          <w:sz w:val="24"/>
          <w:szCs w:val="24"/>
        </w:rPr>
        <w:t xml:space="preserve"> </w:t>
      </w:r>
      <w:r w:rsidR="007B662A" w:rsidRPr="005A1491">
        <w:rPr>
          <w:sz w:val="24"/>
          <w:szCs w:val="24"/>
        </w:rPr>
        <w:t>A tanyagondnoki szolgáltatás átszervezésének végrehajtásához szükséges a pénzbeli és természetbeni szociális támogatások rendszeréről és gyermekvédelmi ellátásokról szóló 6/2018. (V. 28.) rendelet módosítása.</w:t>
      </w:r>
    </w:p>
    <w:p w:rsidR="007B662A" w:rsidRPr="005A1491" w:rsidRDefault="007B662A" w:rsidP="005A1491">
      <w:pPr>
        <w:jc w:val="both"/>
        <w:rPr>
          <w:sz w:val="24"/>
          <w:szCs w:val="24"/>
        </w:rPr>
      </w:pPr>
      <w:r w:rsidRPr="005A1491">
        <w:rPr>
          <w:sz w:val="24"/>
          <w:szCs w:val="24"/>
        </w:rPr>
        <w:t>A rendelet 20. §</w:t>
      </w:r>
      <w:proofErr w:type="spellStart"/>
      <w:r w:rsidRPr="005A1491">
        <w:rPr>
          <w:sz w:val="24"/>
          <w:szCs w:val="24"/>
        </w:rPr>
        <w:t>-ának</w:t>
      </w:r>
      <w:proofErr w:type="spellEnd"/>
      <w:r w:rsidRPr="005A1491">
        <w:rPr>
          <w:sz w:val="24"/>
          <w:szCs w:val="24"/>
        </w:rPr>
        <w:t xml:space="preserve"> (1) bekezdése rögzíti, hogy az alapellátási feladatokat 4 tanyagondnoki szolgálat keretében biztosítja az önkormányzat. A (2) bekezdés pedig tartalmazza a szolgálatok körzethatárait.</w:t>
      </w:r>
    </w:p>
    <w:p w:rsidR="007B662A" w:rsidRPr="005A1491" w:rsidRDefault="007B662A" w:rsidP="005A1491">
      <w:pPr>
        <w:jc w:val="both"/>
        <w:rPr>
          <w:sz w:val="24"/>
          <w:szCs w:val="24"/>
        </w:rPr>
      </w:pPr>
      <w:r w:rsidRPr="005A1491">
        <w:rPr>
          <w:sz w:val="24"/>
          <w:szCs w:val="24"/>
        </w:rPr>
        <w:t>A korábbi döntésnek megfelelően a 4 tanyagondnoki körzetet újra felosztottuk úgy, hogy a község teljes területén 3 körzet alakuljon ki.</w:t>
      </w:r>
    </w:p>
    <w:p w:rsidR="007B662A" w:rsidRPr="005A1491" w:rsidRDefault="007B662A" w:rsidP="002F7A1E">
      <w:pPr>
        <w:jc w:val="both"/>
        <w:rPr>
          <w:sz w:val="24"/>
          <w:szCs w:val="24"/>
        </w:rPr>
      </w:pPr>
      <w:r w:rsidRPr="005A1491">
        <w:rPr>
          <w:sz w:val="24"/>
          <w:szCs w:val="24"/>
        </w:rPr>
        <w:t>A felosztás ered</w:t>
      </w:r>
      <w:r w:rsidR="005D0C26" w:rsidRPr="005A1491">
        <w:rPr>
          <w:sz w:val="24"/>
          <w:szCs w:val="24"/>
        </w:rPr>
        <w:t>ményeképpen az alábbi körzetek kialakítására</w:t>
      </w:r>
      <w:r w:rsidRPr="005A1491">
        <w:rPr>
          <w:sz w:val="24"/>
          <w:szCs w:val="24"/>
        </w:rPr>
        <w:t xml:space="preserve"> teszek javaslatot:</w:t>
      </w:r>
    </w:p>
    <w:p w:rsidR="007B662A" w:rsidRPr="005A1491" w:rsidRDefault="007B662A" w:rsidP="002F7A1E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5A1491">
        <w:rPr>
          <w:sz w:val="24"/>
          <w:szCs w:val="24"/>
        </w:rPr>
        <w:t>Hosszú-Csemő településrész (1-15 dűlő, Jáger út, Fő út, Mikebudai út, Ceglédi út bal oldala a Ceglédi határig)</w:t>
      </w:r>
    </w:p>
    <w:p w:rsidR="007B662A" w:rsidRPr="005A1491" w:rsidRDefault="00E65B6D" w:rsidP="002F7A1E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5A1491">
        <w:rPr>
          <w:sz w:val="24"/>
          <w:szCs w:val="24"/>
        </w:rPr>
        <w:t xml:space="preserve">A Ceglédi út belterületig tartó szakasza és </w:t>
      </w:r>
      <w:r w:rsidR="00A415A2" w:rsidRPr="005A1491">
        <w:rPr>
          <w:sz w:val="24"/>
          <w:szCs w:val="24"/>
        </w:rPr>
        <w:t>a</w:t>
      </w:r>
      <w:r w:rsidRPr="005A1491">
        <w:rPr>
          <w:sz w:val="24"/>
          <w:szCs w:val="24"/>
        </w:rPr>
        <w:t xml:space="preserve"> </w:t>
      </w:r>
      <w:r w:rsidR="00A415A2" w:rsidRPr="005A1491">
        <w:rPr>
          <w:sz w:val="24"/>
          <w:szCs w:val="24"/>
        </w:rPr>
        <w:t>ha</w:t>
      </w:r>
      <w:r w:rsidRPr="005A1491">
        <w:rPr>
          <w:sz w:val="24"/>
          <w:szCs w:val="24"/>
        </w:rPr>
        <w:t>ntháza</w:t>
      </w:r>
      <w:r w:rsidR="00A415A2" w:rsidRPr="005A1491">
        <w:rPr>
          <w:sz w:val="24"/>
          <w:szCs w:val="24"/>
        </w:rPr>
        <w:t>i</w:t>
      </w:r>
      <w:r w:rsidRPr="005A1491">
        <w:rPr>
          <w:sz w:val="24"/>
          <w:szCs w:val="24"/>
        </w:rPr>
        <w:t xml:space="preserve"> településrész</w:t>
      </w:r>
    </w:p>
    <w:p w:rsidR="00E65B6D" w:rsidRPr="005A1491" w:rsidRDefault="00E65B6D" w:rsidP="002F7A1E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5A1491">
        <w:rPr>
          <w:sz w:val="24"/>
          <w:szCs w:val="24"/>
        </w:rPr>
        <w:t>A Ceglédi út jobb oldala a Ceglédi határig és az Alsó-Csemő településrész a nyársapáti és nagykőrösi határig</w:t>
      </w:r>
    </w:p>
    <w:p w:rsidR="005D0C26" w:rsidRPr="005A1491" w:rsidRDefault="005D0C26" w:rsidP="002F7A1E">
      <w:pPr>
        <w:ind w:left="360"/>
        <w:jc w:val="both"/>
        <w:rPr>
          <w:sz w:val="24"/>
          <w:szCs w:val="24"/>
        </w:rPr>
      </w:pPr>
    </w:p>
    <w:p w:rsidR="005D0C26" w:rsidRPr="005A1491" w:rsidRDefault="005D0C26" w:rsidP="002F7A1E">
      <w:pPr>
        <w:jc w:val="both"/>
        <w:rPr>
          <w:sz w:val="24"/>
          <w:szCs w:val="24"/>
        </w:rPr>
      </w:pPr>
      <w:r w:rsidRPr="005A1491">
        <w:rPr>
          <w:sz w:val="24"/>
          <w:szCs w:val="24"/>
        </w:rPr>
        <w:t>A fentiek alapján a rendelet 20. §. (1) és (2) bekezdése helyébe az alábbi rendelkezés lép:</w:t>
      </w:r>
    </w:p>
    <w:p w:rsidR="005D0C26" w:rsidRPr="005A1491" w:rsidRDefault="005D0C26" w:rsidP="005D0C26">
      <w:pPr>
        <w:pStyle w:val="Listaszerbekezds"/>
        <w:numPr>
          <w:ilvl w:val="0"/>
          <w:numId w:val="2"/>
        </w:numPr>
        <w:rPr>
          <w:b/>
          <w:sz w:val="24"/>
          <w:szCs w:val="24"/>
        </w:rPr>
      </w:pPr>
      <w:r w:rsidRPr="005A1491">
        <w:rPr>
          <w:b/>
          <w:sz w:val="24"/>
          <w:szCs w:val="24"/>
        </w:rPr>
        <w:t>Csemő Község Önkormányzata a külterületi lakosság szociális alapellátási feladatait 3 tanyagondnoki szolgálat keretében biztosítja.</w:t>
      </w:r>
    </w:p>
    <w:p w:rsidR="005D0C26" w:rsidRPr="005A1491" w:rsidRDefault="005D0C26" w:rsidP="005D0C26">
      <w:pPr>
        <w:pStyle w:val="Listaszerbekezds"/>
        <w:numPr>
          <w:ilvl w:val="0"/>
          <w:numId w:val="2"/>
        </w:numPr>
        <w:rPr>
          <w:b/>
          <w:sz w:val="24"/>
          <w:szCs w:val="24"/>
        </w:rPr>
      </w:pPr>
      <w:r w:rsidRPr="005A1491">
        <w:rPr>
          <w:b/>
          <w:sz w:val="24"/>
          <w:szCs w:val="24"/>
        </w:rPr>
        <w:t>A tanyagondnoki szolgálat körzethatárai:</w:t>
      </w:r>
    </w:p>
    <w:p w:rsidR="002F7A1E" w:rsidRPr="005A1491" w:rsidRDefault="005D0C26" w:rsidP="005D0C26">
      <w:pPr>
        <w:pStyle w:val="Listaszerbekezds"/>
        <w:rPr>
          <w:b/>
          <w:sz w:val="24"/>
          <w:szCs w:val="24"/>
        </w:rPr>
      </w:pPr>
      <w:r w:rsidRPr="005A1491">
        <w:rPr>
          <w:b/>
          <w:sz w:val="24"/>
          <w:szCs w:val="24"/>
        </w:rPr>
        <w:t xml:space="preserve">- Hosszú-Csemő településrész (1-15 dűlő, Jáger út, Fő út, Mikebudai út, Ceglédi út bal oldala </w:t>
      </w:r>
      <w:proofErr w:type="gramStart"/>
      <w:r w:rsidRPr="005A1491">
        <w:rPr>
          <w:b/>
          <w:sz w:val="24"/>
          <w:szCs w:val="24"/>
        </w:rPr>
        <w:t>a</w:t>
      </w:r>
      <w:proofErr w:type="gramEnd"/>
      <w:r w:rsidRPr="005A1491">
        <w:rPr>
          <w:b/>
          <w:sz w:val="24"/>
          <w:szCs w:val="24"/>
        </w:rPr>
        <w:t xml:space="preserve"> </w:t>
      </w:r>
    </w:p>
    <w:p w:rsidR="005D0C26" w:rsidRPr="005A1491" w:rsidRDefault="002F7A1E" w:rsidP="005D0C26">
      <w:pPr>
        <w:pStyle w:val="Listaszerbekezds"/>
        <w:rPr>
          <w:b/>
          <w:sz w:val="24"/>
          <w:szCs w:val="24"/>
        </w:rPr>
      </w:pPr>
      <w:r w:rsidRPr="005A1491">
        <w:rPr>
          <w:b/>
          <w:sz w:val="24"/>
          <w:szCs w:val="24"/>
        </w:rPr>
        <w:t xml:space="preserve">  </w:t>
      </w:r>
      <w:r w:rsidR="005D0C26" w:rsidRPr="005A1491">
        <w:rPr>
          <w:b/>
          <w:sz w:val="24"/>
          <w:szCs w:val="24"/>
        </w:rPr>
        <w:t>Ceglédi határig)</w:t>
      </w:r>
    </w:p>
    <w:p w:rsidR="005D0C26" w:rsidRPr="005A1491" w:rsidRDefault="005D0C26" w:rsidP="005D0C26">
      <w:pPr>
        <w:pStyle w:val="Listaszerbekezds"/>
        <w:rPr>
          <w:b/>
          <w:sz w:val="24"/>
          <w:szCs w:val="24"/>
        </w:rPr>
      </w:pPr>
      <w:r w:rsidRPr="005A1491">
        <w:rPr>
          <w:b/>
          <w:sz w:val="24"/>
          <w:szCs w:val="24"/>
        </w:rPr>
        <w:lastRenderedPageBreak/>
        <w:t xml:space="preserve">- A Ceglédi út belterületig tartó szakasza </w:t>
      </w:r>
      <w:proofErr w:type="gramStart"/>
      <w:r w:rsidRPr="005A1491">
        <w:rPr>
          <w:b/>
          <w:sz w:val="24"/>
          <w:szCs w:val="24"/>
        </w:rPr>
        <w:t>és  Hantháza</w:t>
      </w:r>
      <w:proofErr w:type="gramEnd"/>
      <w:r w:rsidRPr="005A1491">
        <w:rPr>
          <w:b/>
          <w:sz w:val="24"/>
          <w:szCs w:val="24"/>
        </w:rPr>
        <w:t xml:space="preserve"> településrész</w:t>
      </w:r>
    </w:p>
    <w:p w:rsidR="005D0C26" w:rsidRPr="005A1491" w:rsidRDefault="005D0C26" w:rsidP="005D0C26">
      <w:pPr>
        <w:pStyle w:val="Listaszerbekezds"/>
        <w:rPr>
          <w:b/>
          <w:sz w:val="24"/>
          <w:szCs w:val="24"/>
        </w:rPr>
      </w:pPr>
      <w:r w:rsidRPr="005A1491">
        <w:rPr>
          <w:b/>
          <w:sz w:val="24"/>
          <w:szCs w:val="24"/>
        </w:rPr>
        <w:t>- A Ceglédi út jobb oldala a Ceglédi határig és az Alsó-Csemő településrész a nyársapáti és nagykőrösi határig</w:t>
      </w:r>
      <w:r w:rsidR="002F7A1E" w:rsidRPr="005A1491">
        <w:rPr>
          <w:b/>
          <w:sz w:val="24"/>
          <w:szCs w:val="24"/>
        </w:rPr>
        <w:t>.</w:t>
      </w:r>
    </w:p>
    <w:p w:rsidR="002F7A1E" w:rsidRPr="005A1491" w:rsidRDefault="002F7A1E" w:rsidP="005D0C26">
      <w:pPr>
        <w:pStyle w:val="Listaszerbekezds"/>
        <w:rPr>
          <w:sz w:val="24"/>
          <w:szCs w:val="24"/>
        </w:rPr>
      </w:pPr>
    </w:p>
    <w:p w:rsidR="00900C9D" w:rsidRPr="005A1491" w:rsidRDefault="00900C9D" w:rsidP="005A1491">
      <w:pPr>
        <w:jc w:val="both"/>
        <w:rPr>
          <w:sz w:val="24"/>
          <w:szCs w:val="24"/>
        </w:rPr>
      </w:pPr>
      <w:r w:rsidRPr="005A1491">
        <w:rPr>
          <w:sz w:val="24"/>
          <w:szCs w:val="24"/>
        </w:rPr>
        <w:t xml:space="preserve">A 2019. évi költségvetési törvényben szociális ellátásokra biztosított keretösszeg lehetővé teszi, hogy a 4 éve változatlan települési támogatás összegét 3.500.- Ft-ról 5.000.- Ft-ra emelje meg a testület. </w:t>
      </w:r>
    </w:p>
    <w:p w:rsidR="005D0C26" w:rsidRPr="005A1491" w:rsidRDefault="00900C9D" w:rsidP="005A1491">
      <w:pPr>
        <w:jc w:val="both"/>
        <w:rPr>
          <w:b/>
          <w:sz w:val="24"/>
          <w:szCs w:val="24"/>
        </w:rPr>
      </w:pPr>
      <w:r w:rsidRPr="005A1491">
        <w:rPr>
          <w:b/>
          <w:sz w:val="24"/>
          <w:szCs w:val="24"/>
        </w:rPr>
        <w:t>Ezért a rendelet 8. § (5) bekezdésében szereplő közüzemi díj támogatás összegét javaslom 5.000.- Ft-ra változtatni.</w:t>
      </w:r>
    </w:p>
    <w:p w:rsidR="00900C9D" w:rsidRPr="005A1491" w:rsidRDefault="00900C9D" w:rsidP="005A1491">
      <w:pPr>
        <w:jc w:val="both"/>
        <w:rPr>
          <w:sz w:val="24"/>
          <w:szCs w:val="24"/>
        </w:rPr>
      </w:pPr>
      <w:r w:rsidRPr="005A1491">
        <w:rPr>
          <w:sz w:val="24"/>
          <w:szCs w:val="24"/>
        </w:rPr>
        <w:t xml:space="preserve">A 65 év feletti </w:t>
      </w:r>
      <w:proofErr w:type="spellStart"/>
      <w:r w:rsidRPr="005A1491">
        <w:rPr>
          <w:sz w:val="24"/>
          <w:szCs w:val="24"/>
        </w:rPr>
        <w:t>csemői</w:t>
      </w:r>
      <w:proofErr w:type="spellEnd"/>
      <w:r w:rsidRPr="005A1491">
        <w:rPr>
          <w:sz w:val="24"/>
          <w:szCs w:val="24"/>
        </w:rPr>
        <w:t xml:space="preserve"> lakosok karácsonyi ajándékára a rendelet 2.500.- Ft/fő összeget biztosít. Annak érdekében, hogy az elmúlt két évben kialakított csomagösszetételt biztosítani lehessen 2019-ben, </w:t>
      </w:r>
      <w:r w:rsidR="00785BFD">
        <w:rPr>
          <w:sz w:val="24"/>
          <w:szCs w:val="24"/>
        </w:rPr>
        <w:t xml:space="preserve">az </w:t>
      </w:r>
      <w:r w:rsidRPr="005A1491">
        <w:rPr>
          <w:sz w:val="24"/>
          <w:szCs w:val="24"/>
        </w:rPr>
        <w:t xml:space="preserve">összeget </w:t>
      </w:r>
      <w:r w:rsidR="005A1491">
        <w:rPr>
          <w:sz w:val="24"/>
          <w:szCs w:val="24"/>
        </w:rPr>
        <w:t>meg</w:t>
      </w:r>
      <w:r w:rsidR="00785BFD">
        <w:rPr>
          <w:sz w:val="24"/>
          <w:szCs w:val="24"/>
        </w:rPr>
        <w:t xml:space="preserve"> kell </w:t>
      </w:r>
      <w:r w:rsidR="005A1491">
        <w:rPr>
          <w:sz w:val="24"/>
          <w:szCs w:val="24"/>
        </w:rPr>
        <w:t xml:space="preserve">emelni </w:t>
      </w:r>
      <w:r w:rsidRPr="005A1491">
        <w:rPr>
          <w:sz w:val="24"/>
          <w:szCs w:val="24"/>
        </w:rPr>
        <w:t>4.000.- Ft-ra.</w:t>
      </w:r>
    </w:p>
    <w:p w:rsidR="00900C9D" w:rsidRPr="005A1491" w:rsidRDefault="00900C9D" w:rsidP="005A1491">
      <w:pPr>
        <w:jc w:val="both"/>
        <w:rPr>
          <w:sz w:val="24"/>
          <w:szCs w:val="24"/>
        </w:rPr>
      </w:pPr>
      <w:r w:rsidRPr="005A1491">
        <w:rPr>
          <w:b/>
          <w:sz w:val="24"/>
          <w:szCs w:val="24"/>
        </w:rPr>
        <w:t>Ezért a rendelet 7. §. (2) bekezdésében szereplő 2.500.- Ft-os összeget javaslom 4.000.- Ft-ra megemelni.</w:t>
      </w:r>
    </w:p>
    <w:p w:rsidR="00900C9D" w:rsidRPr="005A1491" w:rsidRDefault="00900C9D" w:rsidP="005A1491">
      <w:pPr>
        <w:jc w:val="both"/>
        <w:rPr>
          <w:sz w:val="24"/>
          <w:szCs w:val="24"/>
        </w:rPr>
      </w:pPr>
      <w:r w:rsidRPr="005A1491">
        <w:rPr>
          <w:sz w:val="24"/>
          <w:szCs w:val="24"/>
        </w:rPr>
        <w:t xml:space="preserve">A javasolt változtatásokat a rendelet-tervezet vastag betűvel tartalmazza, a rendelet egyéb rendelkezései </w:t>
      </w:r>
      <w:r w:rsidR="00ED48D0" w:rsidRPr="005A1491">
        <w:rPr>
          <w:sz w:val="24"/>
          <w:szCs w:val="24"/>
        </w:rPr>
        <w:t xml:space="preserve">a </w:t>
      </w:r>
      <w:proofErr w:type="spellStart"/>
      <w:r w:rsidR="00ED48D0" w:rsidRPr="005A1491">
        <w:rPr>
          <w:sz w:val="24"/>
          <w:szCs w:val="24"/>
        </w:rPr>
        <w:t>zárórendelkezés</w:t>
      </w:r>
      <w:proofErr w:type="spellEnd"/>
      <w:r w:rsidR="00ED48D0" w:rsidRPr="005A1491">
        <w:rPr>
          <w:sz w:val="24"/>
          <w:szCs w:val="24"/>
        </w:rPr>
        <w:t xml:space="preserve"> kivételével </w:t>
      </w:r>
      <w:r w:rsidRPr="005A1491">
        <w:rPr>
          <w:sz w:val="24"/>
          <w:szCs w:val="24"/>
        </w:rPr>
        <w:t>változatlanul maradnak.</w:t>
      </w:r>
    </w:p>
    <w:p w:rsidR="005A1491" w:rsidRDefault="005A1491">
      <w:pPr>
        <w:rPr>
          <w:sz w:val="24"/>
          <w:szCs w:val="24"/>
        </w:rPr>
      </w:pPr>
      <w:r>
        <w:rPr>
          <w:sz w:val="24"/>
          <w:szCs w:val="24"/>
        </w:rPr>
        <w:t xml:space="preserve">A fentiek alapján kérem </w:t>
      </w:r>
      <w:r w:rsidR="00785BFD">
        <w:rPr>
          <w:sz w:val="24"/>
          <w:szCs w:val="24"/>
        </w:rPr>
        <w:t>a Tisztelt Képviselők, hogy a</w:t>
      </w:r>
      <w:r>
        <w:rPr>
          <w:sz w:val="24"/>
          <w:szCs w:val="24"/>
        </w:rPr>
        <w:t xml:space="preserve">z előterjesztés megtárgyalását követően a </w:t>
      </w:r>
      <w:r w:rsidR="00785BFD">
        <w:rPr>
          <w:sz w:val="24"/>
          <w:szCs w:val="24"/>
        </w:rPr>
        <w:t xml:space="preserve">rendelet elfogadni szíveskedjenek.  </w:t>
      </w:r>
      <w:r>
        <w:rPr>
          <w:sz w:val="24"/>
          <w:szCs w:val="24"/>
        </w:rPr>
        <w:t xml:space="preserve"> </w:t>
      </w:r>
    </w:p>
    <w:p w:rsidR="005A1491" w:rsidRDefault="005A1491">
      <w:pPr>
        <w:rPr>
          <w:sz w:val="24"/>
          <w:szCs w:val="24"/>
        </w:rPr>
      </w:pPr>
      <w:bookmarkStart w:id="0" w:name="_GoBack"/>
      <w:bookmarkEnd w:id="0"/>
    </w:p>
    <w:p w:rsidR="007D2787" w:rsidRPr="005A1491" w:rsidRDefault="00F52E1B">
      <w:pPr>
        <w:rPr>
          <w:sz w:val="24"/>
          <w:szCs w:val="24"/>
        </w:rPr>
      </w:pPr>
      <w:r w:rsidRPr="005A1491">
        <w:rPr>
          <w:sz w:val="24"/>
          <w:szCs w:val="24"/>
        </w:rPr>
        <w:t>Csemő, 2019. január 23</w:t>
      </w:r>
      <w:r w:rsidR="007D2787" w:rsidRPr="005A1491">
        <w:rPr>
          <w:sz w:val="24"/>
          <w:szCs w:val="24"/>
        </w:rPr>
        <w:t>.</w:t>
      </w:r>
    </w:p>
    <w:p w:rsidR="007D2787" w:rsidRPr="005A1491" w:rsidRDefault="007D2787" w:rsidP="00785BFD">
      <w:pPr>
        <w:spacing w:after="0"/>
        <w:rPr>
          <w:sz w:val="24"/>
          <w:szCs w:val="24"/>
        </w:rPr>
      </w:pPr>
    </w:p>
    <w:p w:rsidR="007D2787" w:rsidRPr="005A1491" w:rsidRDefault="005A1491" w:rsidP="00785BF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7D2787" w:rsidRPr="005A1491">
        <w:rPr>
          <w:sz w:val="24"/>
          <w:szCs w:val="24"/>
        </w:rPr>
        <w:tab/>
      </w:r>
      <w:r w:rsidR="007D2787" w:rsidRPr="005A1491">
        <w:rPr>
          <w:sz w:val="24"/>
          <w:szCs w:val="24"/>
        </w:rPr>
        <w:tab/>
      </w:r>
      <w:r w:rsidR="007D2787" w:rsidRPr="005A1491">
        <w:rPr>
          <w:sz w:val="24"/>
          <w:szCs w:val="24"/>
        </w:rPr>
        <w:tab/>
      </w:r>
      <w:r w:rsidR="007D2787" w:rsidRPr="005A1491">
        <w:rPr>
          <w:sz w:val="24"/>
          <w:szCs w:val="24"/>
        </w:rPr>
        <w:tab/>
      </w:r>
      <w:r w:rsidR="00785BFD">
        <w:rPr>
          <w:sz w:val="24"/>
          <w:szCs w:val="24"/>
        </w:rPr>
        <w:t xml:space="preserve">          </w:t>
      </w:r>
      <w:r w:rsidR="007D2787" w:rsidRPr="005A1491">
        <w:rPr>
          <w:sz w:val="24"/>
          <w:szCs w:val="24"/>
        </w:rPr>
        <w:tab/>
      </w:r>
      <w:r w:rsidR="006D09DA" w:rsidRPr="005A1491">
        <w:rPr>
          <w:sz w:val="24"/>
          <w:szCs w:val="24"/>
        </w:rPr>
        <w:t xml:space="preserve">       Dr. Lakos Roland</w:t>
      </w:r>
    </w:p>
    <w:p w:rsidR="007D2787" w:rsidRPr="005A1491" w:rsidRDefault="007D2787" w:rsidP="00785BFD">
      <w:pPr>
        <w:spacing w:after="0"/>
        <w:rPr>
          <w:sz w:val="24"/>
          <w:szCs w:val="24"/>
        </w:rPr>
      </w:pPr>
      <w:r w:rsidRPr="005A1491">
        <w:rPr>
          <w:sz w:val="24"/>
          <w:szCs w:val="24"/>
        </w:rPr>
        <w:tab/>
      </w:r>
      <w:r w:rsidRPr="005A1491">
        <w:rPr>
          <w:sz w:val="24"/>
          <w:szCs w:val="24"/>
        </w:rPr>
        <w:tab/>
      </w:r>
      <w:r w:rsidRPr="005A1491">
        <w:rPr>
          <w:sz w:val="24"/>
          <w:szCs w:val="24"/>
        </w:rPr>
        <w:tab/>
      </w:r>
      <w:r w:rsidRPr="005A1491">
        <w:rPr>
          <w:sz w:val="24"/>
          <w:szCs w:val="24"/>
        </w:rPr>
        <w:tab/>
      </w:r>
      <w:r w:rsidRPr="005A1491">
        <w:rPr>
          <w:sz w:val="24"/>
          <w:szCs w:val="24"/>
        </w:rPr>
        <w:tab/>
      </w:r>
      <w:r w:rsidRPr="005A1491">
        <w:rPr>
          <w:sz w:val="24"/>
          <w:szCs w:val="24"/>
        </w:rPr>
        <w:tab/>
      </w:r>
      <w:r w:rsidR="00785BFD">
        <w:rPr>
          <w:sz w:val="24"/>
          <w:szCs w:val="24"/>
        </w:rPr>
        <w:t xml:space="preserve">       </w:t>
      </w:r>
      <w:r w:rsidR="006D09DA" w:rsidRPr="005A1491">
        <w:rPr>
          <w:sz w:val="24"/>
          <w:szCs w:val="24"/>
        </w:rPr>
        <w:t xml:space="preserve">    </w:t>
      </w:r>
      <w:proofErr w:type="gramStart"/>
      <w:r w:rsidR="006D09DA" w:rsidRPr="005A1491">
        <w:rPr>
          <w:sz w:val="24"/>
          <w:szCs w:val="24"/>
        </w:rPr>
        <w:t>polgármester</w:t>
      </w:r>
      <w:proofErr w:type="gramEnd"/>
    </w:p>
    <w:p w:rsidR="006D09DA" w:rsidRPr="005A1491" w:rsidRDefault="006D09DA" w:rsidP="00785BFD">
      <w:pPr>
        <w:spacing w:after="0"/>
        <w:rPr>
          <w:sz w:val="24"/>
          <w:szCs w:val="24"/>
        </w:rPr>
      </w:pPr>
    </w:p>
    <w:p w:rsidR="007D2787" w:rsidRPr="005A1491" w:rsidRDefault="007D2787">
      <w:pPr>
        <w:rPr>
          <w:sz w:val="24"/>
          <w:szCs w:val="24"/>
        </w:rPr>
      </w:pPr>
    </w:p>
    <w:p w:rsidR="007D2787" w:rsidRPr="005A1491" w:rsidRDefault="007D2787">
      <w:pPr>
        <w:rPr>
          <w:sz w:val="24"/>
          <w:szCs w:val="24"/>
        </w:rPr>
      </w:pPr>
    </w:p>
    <w:p w:rsidR="007D2787" w:rsidRPr="005A1491" w:rsidRDefault="007D2787">
      <w:pPr>
        <w:rPr>
          <w:sz w:val="24"/>
          <w:szCs w:val="24"/>
        </w:rPr>
      </w:pPr>
    </w:p>
    <w:sectPr w:rsidR="007D2787" w:rsidRPr="005A1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6663B"/>
    <w:multiLevelType w:val="hybridMultilevel"/>
    <w:tmpl w:val="223CA60C"/>
    <w:lvl w:ilvl="0" w:tplc="20EA08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B26AD"/>
    <w:multiLevelType w:val="hybridMultilevel"/>
    <w:tmpl w:val="18C6E6A2"/>
    <w:lvl w:ilvl="0" w:tplc="786AEA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B23E3D"/>
    <w:multiLevelType w:val="hybridMultilevel"/>
    <w:tmpl w:val="AEEC47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787"/>
    <w:rsid w:val="002F7A1E"/>
    <w:rsid w:val="004835D4"/>
    <w:rsid w:val="005770B0"/>
    <w:rsid w:val="005A1491"/>
    <w:rsid w:val="005D0C26"/>
    <w:rsid w:val="006D09DA"/>
    <w:rsid w:val="006D5600"/>
    <w:rsid w:val="00785BFD"/>
    <w:rsid w:val="007B662A"/>
    <w:rsid w:val="007D2787"/>
    <w:rsid w:val="00900C9D"/>
    <w:rsid w:val="00A415A2"/>
    <w:rsid w:val="00AE5FD8"/>
    <w:rsid w:val="00E65B6D"/>
    <w:rsid w:val="00ED48D0"/>
    <w:rsid w:val="00F5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0C6CB-9F04-4E81-A5E2-AD50C543B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D2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2787"/>
    <w:rPr>
      <w:rFonts w:ascii="Segoe UI" w:hAnsi="Segoe UI" w:cs="Segoe UI"/>
      <w:sz w:val="18"/>
      <w:szCs w:val="18"/>
    </w:rPr>
  </w:style>
  <w:style w:type="paragraph" w:styleId="Cm">
    <w:name w:val="Title"/>
    <w:basedOn w:val="Norml"/>
    <w:link w:val="CmChar"/>
    <w:qFormat/>
    <w:rsid w:val="005770B0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5770B0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B6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375</Words>
  <Characters>2593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2</cp:revision>
  <cp:lastPrinted>2019-01-21T13:20:00Z</cp:lastPrinted>
  <dcterms:created xsi:type="dcterms:W3CDTF">2019-01-21T12:13:00Z</dcterms:created>
  <dcterms:modified xsi:type="dcterms:W3CDTF">2019-01-24T10:07:00Z</dcterms:modified>
</cp:coreProperties>
</file>