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7F0D" w:rsidRPr="00753E5B" w:rsidRDefault="00C47F0D" w:rsidP="00C47F0D">
      <w:pPr>
        <w:jc w:val="center"/>
        <w:rPr>
          <w:rFonts w:asciiTheme="minorHAnsi" w:hAnsiTheme="minorHAnsi"/>
          <w:b/>
          <w:sz w:val="22"/>
          <w:szCs w:val="22"/>
        </w:rPr>
      </w:pPr>
      <w:bookmarkStart w:id="0" w:name="_GoBack"/>
      <w:bookmarkEnd w:id="0"/>
      <w:r w:rsidRPr="00753E5B">
        <w:rPr>
          <w:rFonts w:asciiTheme="minorHAnsi" w:hAnsiTheme="minorHAnsi"/>
          <w:b/>
          <w:sz w:val="22"/>
          <w:szCs w:val="22"/>
        </w:rPr>
        <w:t>Csemő Község Önkormányzata Képviselő-testületének</w:t>
      </w:r>
    </w:p>
    <w:p w:rsidR="00C47F0D" w:rsidRPr="00753E5B" w:rsidRDefault="00C47F0D" w:rsidP="00C47F0D">
      <w:pPr>
        <w:jc w:val="center"/>
        <w:rPr>
          <w:rFonts w:asciiTheme="minorHAnsi" w:hAnsiTheme="minorHAnsi"/>
          <w:b/>
          <w:sz w:val="22"/>
          <w:szCs w:val="22"/>
        </w:rPr>
      </w:pPr>
      <w:r w:rsidRPr="00753E5B">
        <w:rPr>
          <w:rFonts w:asciiTheme="minorHAnsi" w:hAnsiTheme="minorHAnsi"/>
          <w:b/>
          <w:sz w:val="22"/>
          <w:szCs w:val="22"/>
        </w:rPr>
        <w:t>…./</w:t>
      </w:r>
      <w:proofErr w:type="gramStart"/>
      <w:r w:rsidRPr="00753E5B">
        <w:rPr>
          <w:rFonts w:asciiTheme="minorHAnsi" w:hAnsiTheme="minorHAnsi"/>
          <w:b/>
          <w:sz w:val="22"/>
          <w:szCs w:val="22"/>
        </w:rPr>
        <w:t>2019. ….</w:t>
      </w:r>
      <w:proofErr w:type="gramEnd"/>
      <w:r w:rsidRPr="00753E5B">
        <w:rPr>
          <w:rFonts w:asciiTheme="minorHAnsi" w:hAnsiTheme="minorHAnsi"/>
          <w:b/>
          <w:sz w:val="22"/>
          <w:szCs w:val="22"/>
        </w:rPr>
        <w:t>.rendelete</w:t>
      </w:r>
    </w:p>
    <w:p w:rsidR="00C47F0D" w:rsidRPr="00753E5B" w:rsidRDefault="00C47F0D" w:rsidP="00C47F0D">
      <w:pPr>
        <w:jc w:val="center"/>
        <w:rPr>
          <w:rFonts w:asciiTheme="minorHAnsi" w:hAnsiTheme="minorHAnsi"/>
          <w:b/>
          <w:sz w:val="22"/>
          <w:szCs w:val="22"/>
        </w:rPr>
      </w:pPr>
      <w:proofErr w:type="gramStart"/>
      <w:r w:rsidRPr="00753E5B">
        <w:rPr>
          <w:rStyle w:val="Kiemels2"/>
          <w:rFonts w:asciiTheme="minorHAnsi" w:hAnsiTheme="minorHAnsi" w:cs="Times"/>
          <w:color w:val="000000"/>
          <w:sz w:val="22"/>
          <w:szCs w:val="22"/>
        </w:rPr>
        <w:t>a</w:t>
      </w:r>
      <w:proofErr w:type="gramEnd"/>
      <w:r w:rsidRPr="00753E5B">
        <w:rPr>
          <w:rStyle w:val="Kiemels2"/>
          <w:rFonts w:asciiTheme="minorHAnsi" w:hAnsiTheme="minorHAnsi" w:cs="Times"/>
          <w:color w:val="000000"/>
          <w:sz w:val="22"/>
          <w:szCs w:val="22"/>
        </w:rPr>
        <w:t xml:space="preserve"> mini bölcsődei ellátásról és a fizetendő gondozási személyi térítési és étkezési térítési díjról szóló </w:t>
      </w:r>
      <w:r w:rsidR="00A94D47">
        <w:rPr>
          <w:rStyle w:val="Kiemels2"/>
          <w:rFonts w:asciiTheme="minorHAnsi" w:hAnsiTheme="minorHAnsi" w:cs="Times"/>
          <w:color w:val="000000"/>
          <w:sz w:val="22"/>
          <w:szCs w:val="22"/>
        </w:rPr>
        <w:t>rendelete</w:t>
      </w:r>
    </w:p>
    <w:p w:rsidR="00C47F0D" w:rsidRPr="00753E5B" w:rsidRDefault="00C47F0D" w:rsidP="00753E5B">
      <w:pPr>
        <w:jc w:val="both"/>
        <w:rPr>
          <w:rFonts w:asciiTheme="minorHAnsi" w:hAnsiTheme="minorHAnsi"/>
          <w:b/>
          <w:sz w:val="22"/>
          <w:szCs w:val="22"/>
        </w:rPr>
      </w:pPr>
    </w:p>
    <w:p w:rsidR="00C47F0D" w:rsidRPr="00753E5B" w:rsidRDefault="00C47F0D" w:rsidP="00753E5B">
      <w:pPr>
        <w:jc w:val="both"/>
        <w:rPr>
          <w:rFonts w:asciiTheme="minorHAnsi" w:hAnsiTheme="minorHAnsi"/>
          <w:sz w:val="22"/>
          <w:szCs w:val="22"/>
        </w:rPr>
      </w:pPr>
      <w:r w:rsidRPr="00753E5B">
        <w:rPr>
          <w:rFonts w:asciiTheme="minorHAnsi" w:hAnsiTheme="minorHAnsi"/>
          <w:sz w:val="22"/>
          <w:szCs w:val="22"/>
        </w:rPr>
        <w:t>Csemő Község Önkormányzatának Képviselő-testülete a gyermekek védelméről és a gyámügyi igazgatásról szóló 1997. évi XXXI. törvény 29. §. (1)-(2) bekezdéseiben kapott felhatalmazás alapján, a Magyarország helyi önkormányzatairól szóló 2011. évi CLXXXIX. törvény 13. §. (1) bekezdés 8. pontjában meghatározott feladatkörében eljárva a következőket rendeli el:</w:t>
      </w:r>
    </w:p>
    <w:p w:rsidR="00C47F0D" w:rsidRPr="00753E5B" w:rsidRDefault="00C47F0D" w:rsidP="00753E5B">
      <w:pPr>
        <w:jc w:val="both"/>
        <w:rPr>
          <w:rFonts w:asciiTheme="minorHAnsi" w:hAnsiTheme="minorHAnsi"/>
          <w:sz w:val="22"/>
          <w:szCs w:val="22"/>
        </w:rPr>
      </w:pPr>
    </w:p>
    <w:p w:rsidR="00C47F0D" w:rsidRPr="00753E5B" w:rsidRDefault="00C47F0D" w:rsidP="00753E5B">
      <w:pPr>
        <w:pStyle w:val="Listaszerbekezds"/>
        <w:numPr>
          <w:ilvl w:val="0"/>
          <w:numId w:val="3"/>
        </w:numPr>
        <w:spacing w:after="0" w:line="240" w:lineRule="auto"/>
        <w:jc w:val="center"/>
        <w:rPr>
          <w:b/>
        </w:rPr>
      </w:pPr>
      <w:r w:rsidRPr="00753E5B">
        <w:rPr>
          <w:b/>
        </w:rPr>
        <w:t>§</w:t>
      </w:r>
    </w:p>
    <w:p w:rsidR="00C47F0D" w:rsidRPr="00753E5B" w:rsidRDefault="00C47F0D" w:rsidP="00753E5B">
      <w:pPr>
        <w:pStyle w:val="Listaszerbekezds"/>
        <w:numPr>
          <w:ilvl w:val="0"/>
          <w:numId w:val="4"/>
        </w:numPr>
        <w:spacing w:after="0" w:line="240" w:lineRule="auto"/>
        <w:jc w:val="both"/>
      </w:pPr>
      <w:r w:rsidRPr="00753E5B">
        <w:t>Csemő Község Önkormányzata (továbbiakban: Önkormányzat) a személyes gondoskodást nyújtó gyermekjóléti alapellátások keretében a 20 hetes – 3 éves korú gyermekek napközbeni ellátása érdekében mini bölcsődét működtet.</w:t>
      </w:r>
    </w:p>
    <w:p w:rsidR="00C47F0D" w:rsidRPr="00753E5B" w:rsidRDefault="00C47F0D" w:rsidP="00753E5B">
      <w:pPr>
        <w:pStyle w:val="Listaszerbekezds"/>
        <w:numPr>
          <w:ilvl w:val="0"/>
          <w:numId w:val="4"/>
        </w:numPr>
        <w:spacing w:after="0" w:line="240" w:lineRule="auto"/>
        <w:jc w:val="both"/>
      </w:pPr>
      <w:r w:rsidRPr="00753E5B">
        <w:t>A bölcsődei ellátás biztosítása az Önkormányzat által fenntartott Csemői Nefelejcs Óvoda és Mini Bölcsőde (2713 Csemő, Petőfi S. u. 2.) útján történik, melynek működési területe Csemő község közigazgatási területére terjed ki.</w:t>
      </w:r>
    </w:p>
    <w:p w:rsidR="00C47F0D" w:rsidRPr="00753E5B" w:rsidRDefault="00C47F0D" w:rsidP="00753E5B">
      <w:pPr>
        <w:pStyle w:val="Listaszerbekezds"/>
        <w:numPr>
          <w:ilvl w:val="0"/>
          <w:numId w:val="4"/>
        </w:numPr>
        <w:spacing w:after="0" w:line="240" w:lineRule="auto"/>
        <w:jc w:val="both"/>
      </w:pPr>
      <w:r w:rsidRPr="00753E5B">
        <w:t>A mini bölcsőde alapellátásként ellátja a gyermekek védelméről és a gyámügyi igazgatásról szóló 1997. évi XXXI. törvény (továbbiakban: Gyvt.), valamint a személyes gondoskodást nyújtó gyermekjóléti, gyermekvédelmi intézmények, valamint személyek szakmai feladatairól és működési feltételeiről szóló 15/1998. (IV. 30.) NM rendeletben meghatározott feladatokat.</w:t>
      </w:r>
    </w:p>
    <w:p w:rsidR="00C47F0D" w:rsidRPr="00753E5B" w:rsidRDefault="00C47F0D" w:rsidP="00753E5B">
      <w:pPr>
        <w:jc w:val="both"/>
        <w:rPr>
          <w:rFonts w:asciiTheme="minorHAnsi" w:hAnsiTheme="minorHAnsi"/>
          <w:sz w:val="22"/>
          <w:szCs w:val="22"/>
        </w:rPr>
      </w:pPr>
    </w:p>
    <w:p w:rsidR="00C47F0D" w:rsidRPr="00753E5B" w:rsidRDefault="00C47F0D" w:rsidP="00753E5B">
      <w:pPr>
        <w:pStyle w:val="Listaszerbekezds"/>
        <w:numPr>
          <w:ilvl w:val="0"/>
          <w:numId w:val="3"/>
        </w:numPr>
        <w:spacing w:after="0" w:line="240" w:lineRule="auto"/>
        <w:jc w:val="center"/>
        <w:rPr>
          <w:b/>
        </w:rPr>
      </w:pPr>
      <w:r w:rsidRPr="00753E5B">
        <w:rPr>
          <w:b/>
        </w:rPr>
        <w:t>§</w:t>
      </w:r>
    </w:p>
    <w:p w:rsidR="00C47F0D" w:rsidRPr="00753E5B" w:rsidRDefault="00C47F0D" w:rsidP="00753E5B">
      <w:pPr>
        <w:pStyle w:val="Listaszerbekezds"/>
        <w:numPr>
          <w:ilvl w:val="0"/>
          <w:numId w:val="5"/>
        </w:numPr>
        <w:spacing w:after="0" w:line="240" w:lineRule="auto"/>
        <w:jc w:val="both"/>
      </w:pPr>
      <w:r w:rsidRPr="00753E5B">
        <w:t>A bölcsődei ellátás igénybevételére irányuló kérelmet a Jelentkezési lap formanyomtatvány kitöltésével a Csemői Nefelejcs Óvoda és Mini Bölcsőde intézményvezetőjéhez (továbbiakban: intézményvezető) kell benyújtani.</w:t>
      </w:r>
    </w:p>
    <w:p w:rsidR="00C47F0D" w:rsidRPr="00753E5B" w:rsidRDefault="00C47F0D" w:rsidP="00753E5B">
      <w:pPr>
        <w:pStyle w:val="Listaszerbekezds"/>
        <w:numPr>
          <w:ilvl w:val="0"/>
          <w:numId w:val="5"/>
        </w:numPr>
        <w:spacing w:after="0" w:line="240" w:lineRule="auto"/>
        <w:jc w:val="both"/>
      </w:pPr>
      <w:r w:rsidRPr="00753E5B">
        <w:t>A bölcsődei felvételről az intézményvezető dönt.</w:t>
      </w:r>
    </w:p>
    <w:p w:rsidR="00C47F0D" w:rsidRPr="00753E5B" w:rsidRDefault="00C47F0D" w:rsidP="00753E5B">
      <w:pPr>
        <w:pStyle w:val="Listaszerbekezds"/>
        <w:numPr>
          <w:ilvl w:val="0"/>
          <w:numId w:val="5"/>
        </w:numPr>
        <w:spacing w:after="0" w:line="240" w:lineRule="auto"/>
        <w:jc w:val="both"/>
      </w:pPr>
      <w:r w:rsidRPr="00753E5B">
        <w:t>A felvételi kérelem elbírálása során – a Gyvt. 42/A. §</w:t>
      </w:r>
      <w:proofErr w:type="spellStart"/>
      <w:r w:rsidRPr="00753E5B">
        <w:t>-ában</w:t>
      </w:r>
      <w:proofErr w:type="spellEnd"/>
      <w:r w:rsidRPr="00753E5B">
        <w:t xml:space="preserve"> meghatározottakon túl – előnyt élvez különösen az a gyermek</w:t>
      </w:r>
    </w:p>
    <w:p w:rsidR="00C47F0D" w:rsidRPr="00753E5B" w:rsidRDefault="00C47F0D" w:rsidP="00753E5B">
      <w:pPr>
        <w:pStyle w:val="Listaszerbekezds"/>
        <w:numPr>
          <w:ilvl w:val="0"/>
          <w:numId w:val="6"/>
        </w:numPr>
        <w:spacing w:after="0" w:line="240" w:lineRule="auto"/>
        <w:jc w:val="both"/>
      </w:pPr>
      <w:r w:rsidRPr="00753E5B">
        <w:t>akit egyedülálló (élettárssal nem rendelkező hajadon, nőtlen, elvált vagy özvegy családi állapotú) szülője nevel és a szülő munkaviszonyban vagy munkavégzésre irányuló egyéb jogviszonyban áll,</w:t>
      </w:r>
    </w:p>
    <w:p w:rsidR="00C47F0D" w:rsidRPr="00753E5B" w:rsidRDefault="00C47F0D" w:rsidP="00753E5B">
      <w:pPr>
        <w:pStyle w:val="Listaszerbekezds"/>
        <w:numPr>
          <w:ilvl w:val="0"/>
          <w:numId w:val="6"/>
        </w:numPr>
        <w:spacing w:after="0" w:line="240" w:lineRule="auto"/>
        <w:jc w:val="both"/>
      </w:pPr>
      <w:r w:rsidRPr="00753E5B">
        <w:t>akivel együtt a családban nevelt kiskorú gyermekek száma a három főt meghaladja és a szülők munkaviszonyban vagy munkavégzésre irányuló egyéb jogviszonyban állnak,</w:t>
      </w:r>
    </w:p>
    <w:p w:rsidR="00C47F0D" w:rsidRPr="00753E5B" w:rsidRDefault="00C47F0D" w:rsidP="00753E5B">
      <w:pPr>
        <w:pStyle w:val="Listaszerbekezds"/>
        <w:numPr>
          <w:ilvl w:val="0"/>
          <w:numId w:val="6"/>
        </w:numPr>
        <w:spacing w:after="0" w:line="240" w:lineRule="auto"/>
        <w:jc w:val="both"/>
      </w:pPr>
      <w:r w:rsidRPr="00753E5B">
        <w:t>akinek a szülője, gondozója szociális helyzete miatt a gyermek ellátásáról megfelelő szinten nem képes gondoskodni,</w:t>
      </w:r>
    </w:p>
    <w:p w:rsidR="00C47F0D" w:rsidRPr="00753E5B" w:rsidRDefault="00C47F0D" w:rsidP="00753E5B">
      <w:pPr>
        <w:pStyle w:val="Listaszerbekezds"/>
        <w:numPr>
          <w:ilvl w:val="0"/>
          <w:numId w:val="6"/>
        </w:numPr>
        <w:shd w:val="clear" w:color="auto" w:fill="FFFFFF"/>
        <w:spacing w:after="0" w:line="240" w:lineRule="auto"/>
        <w:jc w:val="both"/>
      </w:pPr>
      <w:r w:rsidRPr="00753E5B">
        <w:t>a rendszeres gyermekvédelmi kedvezményre jogosult gyermek, akinek szülője vagy más törvényes képviselője igazolja, hogy munkaviszonyban vagy munkavégzésre irányuló egyéb jogviszonyban áll.</w:t>
      </w:r>
    </w:p>
    <w:p w:rsidR="00C47F0D" w:rsidRPr="00753E5B" w:rsidRDefault="00C47F0D" w:rsidP="00753E5B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jc w:val="both"/>
      </w:pPr>
      <w:r w:rsidRPr="00753E5B">
        <w:t>Ha a mini bölcsőde létszámkerete betelt, a kérelmeket az érkezésük sorrendjében kell nyilvántartásba venni, a nyilvántartásba vételről a kérelmezőt értesíteni kell.</w:t>
      </w:r>
    </w:p>
    <w:p w:rsidR="00C47F0D" w:rsidRPr="00753E5B" w:rsidRDefault="00C47F0D" w:rsidP="00753E5B">
      <w:pPr>
        <w:pStyle w:val="Listaszerbekezds"/>
        <w:numPr>
          <w:ilvl w:val="0"/>
          <w:numId w:val="5"/>
        </w:numPr>
        <w:shd w:val="clear" w:color="auto" w:fill="FFFFFF"/>
        <w:spacing w:after="0" w:line="240" w:lineRule="auto"/>
        <w:jc w:val="both"/>
      </w:pPr>
      <w:r w:rsidRPr="00753E5B">
        <w:t>A bölcsődei felvételről az intézményvezető értesíti a kérelmezőt, az ellátás megkezdésekor az intézményvezető és a szülő (törvényes képviselő) írásbeli megállapodást köt. A megállapodás megkötésével egyidejűleg a bölcsődei ellátással kapcsolatban a szülő (törvényes képviselő) tájékoztatást kap, melynek megismeréséről írásban nyilatkozik.</w:t>
      </w:r>
    </w:p>
    <w:p w:rsidR="00C47F0D" w:rsidRPr="00753E5B" w:rsidRDefault="00C47F0D" w:rsidP="00C47F0D">
      <w:pPr>
        <w:shd w:val="clear" w:color="auto" w:fill="FFFFFF"/>
        <w:jc w:val="both"/>
        <w:rPr>
          <w:rFonts w:asciiTheme="minorHAnsi" w:hAnsiTheme="minorHAnsi"/>
          <w:b/>
          <w:sz w:val="22"/>
          <w:szCs w:val="22"/>
        </w:rPr>
      </w:pPr>
    </w:p>
    <w:p w:rsidR="00C47F0D" w:rsidRPr="00753E5B" w:rsidRDefault="00C47F0D" w:rsidP="00C47F0D">
      <w:pPr>
        <w:pStyle w:val="Listaszerbekezds"/>
        <w:numPr>
          <w:ilvl w:val="0"/>
          <w:numId w:val="3"/>
        </w:numPr>
        <w:shd w:val="clear" w:color="auto" w:fill="FFFFFF"/>
        <w:spacing w:after="0" w:line="240" w:lineRule="auto"/>
        <w:jc w:val="center"/>
        <w:rPr>
          <w:b/>
        </w:rPr>
      </w:pPr>
      <w:r w:rsidRPr="00753E5B">
        <w:rPr>
          <w:b/>
        </w:rPr>
        <w:t>§</w:t>
      </w:r>
    </w:p>
    <w:p w:rsidR="00C47F0D" w:rsidRPr="00753E5B" w:rsidRDefault="00C47F0D" w:rsidP="00753E5B">
      <w:pPr>
        <w:shd w:val="clear" w:color="auto" w:fill="FFFFFF"/>
        <w:ind w:left="360"/>
        <w:rPr>
          <w:rFonts w:asciiTheme="minorHAnsi" w:hAnsiTheme="minorHAnsi"/>
          <w:sz w:val="22"/>
          <w:szCs w:val="22"/>
        </w:rPr>
      </w:pPr>
      <w:r w:rsidRPr="00753E5B">
        <w:rPr>
          <w:rFonts w:asciiTheme="minorHAnsi" w:hAnsiTheme="minorHAnsi"/>
          <w:sz w:val="22"/>
          <w:szCs w:val="22"/>
        </w:rPr>
        <w:t xml:space="preserve">A bölcsődei ellátás megszűnik a </w:t>
      </w:r>
      <w:proofErr w:type="spellStart"/>
      <w:r w:rsidRPr="00753E5B">
        <w:rPr>
          <w:rFonts w:asciiTheme="minorHAnsi" w:hAnsiTheme="minorHAnsi"/>
          <w:sz w:val="22"/>
          <w:szCs w:val="22"/>
        </w:rPr>
        <w:t>Gyvt-ben</w:t>
      </w:r>
      <w:proofErr w:type="spellEnd"/>
      <w:r w:rsidRPr="00753E5B">
        <w:rPr>
          <w:rFonts w:asciiTheme="minorHAnsi" w:hAnsiTheme="minorHAnsi"/>
          <w:sz w:val="22"/>
          <w:szCs w:val="22"/>
        </w:rPr>
        <w:t xml:space="preserve"> meghatározott eseteken túl</w:t>
      </w:r>
    </w:p>
    <w:p w:rsidR="00C47F0D" w:rsidRPr="00753E5B" w:rsidRDefault="00C47F0D" w:rsidP="00753E5B">
      <w:pPr>
        <w:pStyle w:val="Listaszerbekezds"/>
        <w:numPr>
          <w:ilvl w:val="0"/>
          <w:numId w:val="7"/>
        </w:numPr>
        <w:shd w:val="clear" w:color="auto" w:fill="FFFFFF"/>
        <w:spacing w:after="0" w:line="240" w:lineRule="auto"/>
      </w:pPr>
      <w:r w:rsidRPr="00753E5B">
        <w:t>szülő (törvényes képviselő) bejelentése alapján,</w:t>
      </w:r>
    </w:p>
    <w:p w:rsidR="00C47F0D" w:rsidRPr="00753E5B" w:rsidRDefault="00C47F0D" w:rsidP="00753E5B">
      <w:pPr>
        <w:pStyle w:val="Listaszerbekezds"/>
        <w:numPr>
          <w:ilvl w:val="0"/>
          <w:numId w:val="7"/>
        </w:numPr>
        <w:shd w:val="clear" w:color="auto" w:fill="FFFFFF"/>
        <w:spacing w:after="0" w:line="240" w:lineRule="auto"/>
      </w:pPr>
      <w:r w:rsidRPr="00753E5B">
        <w:t>a jogosultsági feltételek megszűnésével, vagy</w:t>
      </w:r>
    </w:p>
    <w:p w:rsidR="00C47F0D" w:rsidRPr="00753E5B" w:rsidRDefault="00C47F0D" w:rsidP="00753E5B">
      <w:pPr>
        <w:pStyle w:val="Listaszerbekezds"/>
        <w:numPr>
          <w:ilvl w:val="0"/>
          <w:numId w:val="7"/>
        </w:numPr>
        <w:shd w:val="clear" w:color="auto" w:fill="FFFFFF"/>
        <w:spacing w:after="0" w:line="240" w:lineRule="auto"/>
      </w:pPr>
      <w:r w:rsidRPr="00753E5B">
        <w:t>a bölcsőde házirendjének súlyos és ismételt megszegése miatt.</w:t>
      </w:r>
    </w:p>
    <w:p w:rsidR="00C47F0D" w:rsidRPr="00753E5B" w:rsidRDefault="00C47F0D" w:rsidP="00C47F0D">
      <w:pPr>
        <w:pStyle w:val="Bekezds"/>
        <w:spacing w:line="360" w:lineRule="auto"/>
        <w:ind w:firstLine="0"/>
        <w:jc w:val="center"/>
        <w:rPr>
          <w:rFonts w:asciiTheme="minorHAnsi" w:hAnsiTheme="minorHAnsi"/>
          <w:b/>
          <w:sz w:val="22"/>
          <w:szCs w:val="22"/>
          <w:lang w:val="pt-BR"/>
        </w:rPr>
      </w:pPr>
    </w:p>
    <w:p w:rsidR="00C47F0D" w:rsidRPr="00753E5B" w:rsidRDefault="00C47F0D" w:rsidP="00C47F0D">
      <w:pPr>
        <w:pStyle w:val="Bekezds"/>
        <w:spacing w:line="360" w:lineRule="auto"/>
        <w:ind w:firstLine="0"/>
        <w:jc w:val="center"/>
        <w:rPr>
          <w:rFonts w:asciiTheme="minorHAnsi" w:hAnsiTheme="minorHAnsi"/>
          <w:b/>
          <w:sz w:val="22"/>
          <w:szCs w:val="22"/>
          <w:lang w:val="pt-BR"/>
        </w:rPr>
      </w:pPr>
      <w:r w:rsidRPr="00753E5B">
        <w:rPr>
          <w:rFonts w:asciiTheme="minorHAnsi" w:hAnsiTheme="minorHAnsi"/>
          <w:b/>
          <w:sz w:val="22"/>
          <w:szCs w:val="22"/>
          <w:lang w:val="pt-BR"/>
        </w:rPr>
        <w:lastRenderedPageBreak/>
        <w:t>4.§</w:t>
      </w:r>
    </w:p>
    <w:p w:rsidR="00753E5B" w:rsidRPr="00753E5B" w:rsidRDefault="00C47F0D" w:rsidP="00753E5B">
      <w:pPr>
        <w:pStyle w:val="Listaszerbekezds"/>
        <w:numPr>
          <w:ilvl w:val="0"/>
          <w:numId w:val="2"/>
        </w:numPr>
        <w:shd w:val="clear" w:color="auto" w:fill="FFFFFF"/>
        <w:tabs>
          <w:tab w:val="left" w:pos="284"/>
        </w:tabs>
        <w:jc w:val="both"/>
      </w:pPr>
      <w:r w:rsidRPr="00753E5B">
        <w:t xml:space="preserve">A bölcsődei gondozás személyi térítési díját a szülő (törvényes képviselő) az intézménnyel kötött megállapodásban rögzített időponttól kezdődően, a megállapodásban foglaltak szerint, utólag, tárgyhónapot követő hónap 10. napjáig köteles megfizetni. </w:t>
      </w:r>
    </w:p>
    <w:p w:rsidR="00753E5B" w:rsidRPr="00753E5B" w:rsidRDefault="00C47F0D" w:rsidP="00753E5B">
      <w:pPr>
        <w:pStyle w:val="Listaszerbekezds"/>
        <w:numPr>
          <w:ilvl w:val="0"/>
          <w:numId w:val="2"/>
        </w:numPr>
        <w:shd w:val="clear" w:color="auto" w:fill="FFFFFF"/>
        <w:tabs>
          <w:tab w:val="left" w:pos="284"/>
        </w:tabs>
        <w:jc w:val="both"/>
      </w:pPr>
      <w:r w:rsidRPr="00753E5B">
        <w:rPr>
          <w:rFonts w:cs="Times"/>
          <w:color w:val="000000"/>
        </w:rPr>
        <w:t xml:space="preserve">A jogviszony fennállása alatt a törvényes képviselő teljes havi gondozási díj fizetésére közteles. A teljes havi gondozási díj fizetésére köteles a törvényes képviselő abban az esetben is, ha a gyermek az adott hónapban </w:t>
      </w:r>
      <w:r w:rsidRPr="00753E5B">
        <w:rPr>
          <w:lang w:val="pt-BR"/>
        </w:rPr>
        <w:t xml:space="preserve">félnapos időtartamú napközbeni ellátást vesz igénybe, továbbá, ha betegség, illetve egyéb ok miatt hiányzik.    </w:t>
      </w:r>
    </w:p>
    <w:p w:rsidR="00753E5B" w:rsidRPr="00753E5B" w:rsidRDefault="00C47F0D" w:rsidP="00753E5B">
      <w:pPr>
        <w:pStyle w:val="Listaszerbekezds"/>
        <w:numPr>
          <w:ilvl w:val="0"/>
          <w:numId w:val="2"/>
        </w:numPr>
        <w:shd w:val="clear" w:color="auto" w:fill="FFFFFF"/>
        <w:tabs>
          <w:tab w:val="left" w:pos="284"/>
        </w:tabs>
        <w:jc w:val="both"/>
      </w:pPr>
      <w:r w:rsidRPr="00753E5B">
        <w:rPr>
          <w:rFonts w:cs="Times"/>
          <w:color w:val="000000"/>
        </w:rPr>
        <w:t xml:space="preserve">A törvényes képviselő a bölcsőde nyári és téli zárva tartása alatt mentesül a gondozási díj megfizetése alól. Amennyiben a nyári zárva tartás tört havi időtartamban kerül megállapításra, a gondozásért fizetendő térítési díj a tényleges gondozási napok napi térítési díja alapján kerül megállapításra. </w:t>
      </w:r>
    </w:p>
    <w:p w:rsidR="00753E5B" w:rsidRPr="00753E5B" w:rsidRDefault="00C47F0D" w:rsidP="00753E5B">
      <w:pPr>
        <w:pStyle w:val="Listaszerbekezds"/>
        <w:numPr>
          <w:ilvl w:val="0"/>
          <w:numId w:val="2"/>
        </w:numPr>
        <w:shd w:val="clear" w:color="auto" w:fill="FFFFFF"/>
        <w:tabs>
          <w:tab w:val="left" w:pos="284"/>
        </w:tabs>
        <w:jc w:val="both"/>
      </w:pPr>
      <w:r w:rsidRPr="00753E5B">
        <w:t>A szülő (törvényes képviselő) köteles a személyi térítési díj kiszámításához szükséges – az intézményvezető által jogszabály alapján meghatározott – iratokat benyújtani.</w:t>
      </w:r>
    </w:p>
    <w:p w:rsidR="00C47F0D" w:rsidRPr="00753E5B" w:rsidRDefault="00C47F0D" w:rsidP="00753E5B">
      <w:pPr>
        <w:pStyle w:val="Listaszerbekezds"/>
        <w:numPr>
          <w:ilvl w:val="0"/>
          <w:numId w:val="2"/>
        </w:numPr>
        <w:shd w:val="clear" w:color="auto" w:fill="FFFFFF"/>
        <w:tabs>
          <w:tab w:val="left" w:pos="284"/>
        </w:tabs>
        <w:jc w:val="both"/>
      </w:pPr>
      <w:r w:rsidRPr="00753E5B">
        <w:t xml:space="preserve"> A jövedelmet igazoló iratok hiányában a Gyvt. 148. §. (10a) bekezdésének alkalmazásával a személyi térítési díjat a rendelet 1. melléklete szerint kell megállapítani.</w:t>
      </w:r>
    </w:p>
    <w:p w:rsidR="00C47F0D" w:rsidRPr="00753E5B" w:rsidRDefault="00C47F0D" w:rsidP="00753E5B">
      <w:pPr>
        <w:pStyle w:val="Listaszerbekezds"/>
        <w:shd w:val="clear" w:color="auto" w:fill="FFFFFF"/>
        <w:tabs>
          <w:tab w:val="left" w:pos="142"/>
          <w:tab w:val="left" w:pos="284"/>
          <w:tab w:val="left" w:pos="426"/>
        </w:tabs>
        <w:spacing w:after="0" w:line="240" w:lineRule="auto"/>
        <w:ind w:left="0"/>
        <w:jc w:val="both"/>
      </w:pPr>
    </w:p>
    <w:p w:rsidR="00753E5B" w:rsidRPr="00753E5B" w:rsidRDefault="00C47F0D" w:rsidP="00753E5B">
      <w:pPr>
        <w:pStyle w:val="Listaszerbekezds"/>
        <w:numPr>
          <w:ilvl w:val="0"/>
          <w:numId w:val="11"/>
        </w:numPr>
        <w:shd w:val="clear" w:color="auto" w:fill="FFFFFF"/>
        <w:jc w:val="center"/>
        <w:rPr>
          <w:b/>
        </w:rPr>
      </w:pPr>
      <w:r w:rsidRPr="00753E5B">
        <w:rPr>
          <w:b/>
        </w:rPr>
        <w:t>§</w:t>
      </w:r>
    </w:p>
    <w:p w:rsidR="00753E5B" w:rsidRPr="00753E5B" w:rsidRDefault="00753E5B" w:rsidP="00753E5B">
      <w:pPr>
        <w:pStyle w:val="Listaszerbekezds"/>
        <w:shd w:val="clear" w:color="auto" w:fill="FFFFFF"/>
      </w:pPr>
    </w:p>
    <w:p w:rsidR="00C47F0D" w:rsidRPr="00753E5B" w:rsidRDefault="00C47F0D" w:rsidP="00753E5B">
      <w:pPr>
        <w:pStyle w:val="Listaszerbekezds"/>
        <w:shd w:val="clear" w:color="auto" w:fill="FFFFFF"/>
        <w:jc w:val="both"/>
      </w:pPr>
      <w:r w:rsidRPr="00753E5B">
        <w:t>Az intézményvezető a gondozás személyi térítési díj vonatkozásában hátralékkal rendelkező gyermek esetében 15 napos határidő megjelölésével írásban felszólítja a szülőt (törvényes képviselőt) tartozásának rendezésére. A felszólítást tartalmazó levélben az intézmény tájékoztatja a törvényes képviselőt a szociális alapon történő támogatás lehetőségeiről, valamint arról, hogy amennyiben a jelzett 15 napos határidő elteltéig nem rendezi a tartozását – végrehajtás iránti intézkedést kezdeményez.</w:t>
      </w:r>
    </w:p>
    <w:p w:rsidR="00C47F0D" w:rsidRPr="00753E5B" w:rsidRDefault="00C47F0D" w:rsidP="00C47F0D">
      <w:pPr>
        <w:shd w:val="clear" w:color="auto" w:fill="FFFFFF"/>
        <w:ind w:left="360"/>
        <w:jc w:val="both"/>
        <w:rPr>
          <w:rFonts w:asciiTheme="minorHAnsi" w:hAnsiTheme="minorHAnsi"/>
          <w:sz w:val="22"/>
          <w:szCs w:val="22"/>
        </w:rPr>
      </w:pPr>
    </w:p>
    <w:p w:rsidR="00753E5B" w:rsidRPr="00753E5B" w:rsidRDefault="00C47F0D" w:rsidP="00753E5B">
      <w:pPr>
        <w:pStyle w:val="Listaszerbekezds"/>
        <w:numPr>
          <w:ilvl w:val="0"/>
          <w:numId w:val="11"/>
        </w:numPr>
        <w:shd w:val="clear" w:color="auto" w:fill="FFFFFF"/>
        <w:jc w:val="center"/>
        <w:rPr>
          <w:b/>
        </w:rPr>
      </w:pPr>
      <w:r w:rsidRPr="00753E5B">
        <w:rPr>
          <w:b/>
        </w:rPr>
        <w:t>§</w:t>
      </w:r>
    </w:p>
    <w:p w:rsidR="00C47F0D" w:rsidRPr="00753E5B" w:rsidRDefault="00C47F0D" w:rsidP="00753E5B">
      <w:pPr>
        <w:pStyle w:val="Listaszerbekezds"/>
        <w:shd w:val="clear" w:color="auto" w:fill="FFFFFF"/>
        <w:jc w:val="both"/>
      </w:pPr>
      <w:r w:rsidRPr="00753E5B">
        <w:t>Az Önkormányzat a bölcsődében alkalmazandó személyi térítési díjat és étkezési térítési díjat e rendelet 1. sz. mellékletében határozza meg.</w:t>
      </w:r>
    </w:p>
    <w:p w:rsidR="00C47F0D" w:rsidRPr="00753E5B" w:rsidRDefault="00C47F0D" w:rsidP="00C47F0D">
      <w:pPr>
        <w:shd w:val="clear" w:color="auto" w:fill="FFFFFF"/>
        <w:jc w:val="both"/>
        <w:rPr>
          <w:rFonts w:asciiTheme="minorHAnsi" w:hAnsiTheme="minorHAnsi"/>
          <w:sz w:val="22"/>
          <w:szCs w:val="22"/>
        </w:rPr>
      </w:pPr>
    </w:p>
    <w:p w:rsidR="00C47F0D" w:rsidRPr="00753E5B" w:rsidRDefault="00C47F0D" w:rsidP="00C47F0D">
      <w:pPr>
        <w:rPr>
          <w:rFonts w:asciiTheme="minorHAnsi" w:hAnsiTheme="minorHAnsi"/>
          <w:sz w:val="22"/>
          <w:szCs w:val="22"/>
        </w:rPr>
      </w:pPr>
    </w:p>
    <w:p w:rsidR="00C47F0D" w:rsidRPr="00753E5B" w:rsidRDefault="00C47F0D" w:rsidP="00C47F0D">
      <w:pPr>
        <w:jc w:val="center"/>
        <w:rPr>
          <w:rFonts w:asciiTheme="minorHAnsi" w:hAnsiTheme="minorHAnsi"/>
          <w:b/>
          <w:sz w:val="22"/>
          <w:szCs w:val="22"/>
        </w:rPr>
      </w:pPr>
      <w:r w:rsidRPr="00753E5B">
        <w:rPr>
          <w:rFonts w:asciiTheme="minorHAnsi" w:hAnsiTheme="minorHAnsi"/>
          <w:b/>
          <w:sz w:val="22"/>
          <w:szCs w:val="22"/>
        </w:rPr>
        <w:t>7. §</w:t>
      </w:r>
    </w:p>
    <w:p w:rsidR="00C47F0D" w:rsidRPr="00753E5B" w:rsidRDefault="00C47F0D" w:rsidP="00C47F0D">
      <w:pPr>
        <w:jc w:val="center"/>
        <w:rPr>
          <w:rFonts w:asciiTheme="minorHAnsi" w:hAnsiTheme="minorHAnsi"/>
          <w:b/>
          <w:sz w:val="22"/>
          <w:szCs w:val="22"/>
        </w:rPr>
      </w:pPr>
    </w:p>
    <w:p w:rsidR="00753E5B" w:rsidRPr="00753E5B" w:rsidRDefault="00C47F0D" w:rsidP="00753E5B">
      <w:pPr>
        <w:pStyle w:val="Listaszerbekezds"/>
        <w:numPr>
          <w:ilvl w:val="0"/>
          <w:numId w:val="12"/>
        </w:numPr>
        <w:ind w:left="0" w:firstLine="0"/>
        <w:jc w:val="both"/>
      </w:pPr>
      <w:r w:rsidRPr="00753E5B">
        <w:t xml:space="preserve">Ez a rendelet 2019. március 01-jén lép hatályba. </w:t>
      </w:r>
    </w:p>
    <w:p w:rsidR="00C47F0D" w:rsidRPr="00753E5B" w:rsidRDefault="00C47F0D" w:rsidP="00753E5B">
      <w:pPr>
        <w:pStyle w:val="Listaszerbekezds"/>
        <w:numPr>
          <w:ilvl w:val="0"/>
          <w:numId w:val="12"/>
        </w:numPr>
        <w:ind w:left="709" w:hanging="709"/>
        <w:jc w:val="both"/>
        <w:rPr>
          <w:rStyle w:val="Kiemels2"/>
          <w:b w:val="0"/>
          <w:bCs w:val="0"/>
        </w:rPr>
      </w:pPr>
      <w:r w:rsidRPr="00753E5B">
        <w:t xml:space="preserve">A rendelet hatálybalépésével egyidejűleg Csemő Község Önkormányzata Képviselő-testületének </w:t>
      </w:r>
      <w:r w:rsidRPr="00753E5B">
        <w:rPr>
          <w:rStyle w:val="Kiemels2"/>
          <w:rFonts w:cs="Times"/>
          <w:b w:val="0"/>
          <w:color w:val="000000"/>
        </w:rPr>
        <w:t>a mini bölcsődei ellátásról és a fizetendő gondozási személyi térítési és étkezési térítési díjról szóló 10/2018. (XII. 17.) rendelete hatályon kívül helyezésre kerül.</w:t>
      </w:r>
    </w:p>
    <w:p w:rsidR="00C47F0D" w:rsidRPr="00753E5B" w:rsidRDefault="00C47F0D" w:rsidP="00C47F0D">
      <w:pPr>
        <w:jc w:val="center"/>
        <w:rPr>
          <w:rFonts w:asciiTheme="minorHAnsi" w:hAnsiTheme="minorHAnsi"/>
          <w:b/>
          <w:sz w:val="22"/>
          <w:szCs w:val="22"/>
        </w:rPr>
      </w:pPr>
    </w:p>
    <w:p w:rsidR="00C47F0D" w:rsidRPr="00753E5B" w:rsidRDefault="00C47F0D" w:rsidP="00C47F0D">
      <w:pPr>
        <w:jc w:val="center"/>
        <w:rPr>
          <w:rFonts w:asciiTheme="minorHAnsi" w:hAnsiTheme="minorHAnsi"/>
          <w:b/>
          <w:sz w:val="22"/>
          <w:szCs w:val="22"/>
        </w:rPr>
      </w:pPr>
    </w:p>
    <w:p w:rsidR="00C47F0D" w:rsidRPr="00753E5B" w:rsidRDefault="00C47F0D" w:rsidP="00C47F0D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753E5B">
        <w:rPr>
          <w:rFonts w:asciiTheme="minorHAnsi" w:hAnsiTheme="minorHAnsi"/>
          <w:sz w:val="22"/>
          <w:szCs w:val="22"/>
        </w:rPr>
        <w:tab/>
      </w:r>
      <w:r w:rsidRPr="00753E5B">
        <w:rPr>
          <w:rFonts w:asciiTheme="minorHAnsi" w:hAnsiTheme="minorHAnsi"/>
          <w:sz w:val="22"/>
          <w:szCs w:val="22"/>
        </w:rPr>
        <w:tab/>
      </w:r>
      <w:r w:rsidRPr="00753E5B">
        <w:rPr>
          <w:rFonts w:asciiTheme="minorHAnsi" w:hAnsiTheme="minorHAnsi"/>
          <w:sz w:val="22"/>
          <w:szCs w:val="22"/>
        </w:rPr>
        <w:tab/>
      </w:r>
      <w:r w:rsidRPr="00753E5B">
        <w:rPr>
          <w:rFonts w:asciiTheme="minorHAnsi" w:hAnsiTheme="minorHAnsi"/>
          <w:sz w:val="22"/>
          <w:szCs w:val="22"/>
        </w:rPr>
        <w:tab/>
        <w:t xml:space="preserve">                         </w:t>
      </w:r>
    </w:p>
    <w:p w:rsidR="00C47F0D" w:rsidRPr="00753E5B" w:rsidRDefault="00C47F0D" w:rsidP="00C47F0D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Rcsostblzat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C47F0D" w:rsidRPr="00753E5B" w:rsidTr="00C47F0D">
        <w:tc>
          <w:tcPr>
            <w:tcW w:w="4531" w:type="dxa"/>
            <w:hideMark/>
          </w:tcPr>
          <w:p w:rsidR="00C47F0D" w:rsidRPr="00753E5B" w:rsidRDefault="00C47F0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753E5B">
              <w:rPr>
                <w:rFonts w:asciiTheme="minorHAnsi" w:hAnsiTheme="minorHAnsi"/>
                <w:sz w:val="22"/>
                <w:szCs w:val="22"/>
                <w:lang w:eastAsia="en-US"/>
              </w:rPr>
              <w:t>……………………………</w:t>
            </w:r>
          </w:p>
        </w:tc>
        <w:tc>
          <w:tcPr>
            <w:tcW w:w="4531" w:type="dxa"/>
            <w:hideMark/>
          </w:tcPr>
          <w:p w:rsidR="00C47F0D" w:rsidRPr="00753E5B" w:rsidRDefault="00C47F0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753E5B">
              <w:rPr>
                <w:rFonts w:asciiTheme="minorHAnsi" w:hAnsiTheme="minorHAnsi"/>
                <w:sz w:val="22"/>
                <w:szCs w:val="22"/>
                <w:lang w:eastAsia="en-US"/>
              </w:rPr>
              <w:t>…………………………….</w:t>
            </w:r>
          </w:p>
        </w:tc>
      </w:tr>
      <w:tr w:rsidR="00C47F0D" w:rsidRPr="00753E5B" w:rsidTr="00C47F0D">
        <w:tc>
          <w:tcPr>
            <w:tcW w:w="4531" w:type="dxa"/>
            <w:hideMark/>
          </w:tcPr>
          <w:p w:rsidR="00C47F0D" w:rsidRPr="00753E5B" w:rsidRDefault="00C47F0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753E5B">
              <w:rPr>
                <w:rFonts w:asciiTheme="minorHAnsi" w:hAnsiTheme="minorHAnsi"/>
                <w:sz w:val="22"/>
                <w:szCs w:val="22"/>
                <w:lang w:eastAsia="en-US"/>
              </w:rPr>
              <w:t>Dr. Lakos Roland</w:t>
            </w:r>
          </w:p>
          <w:p w:rsidR="00C47F0D" w:rsidRPr="00753E5B" w:rsidRDefault="00C47F0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753E5B">
              <w:rPr>
                <w:rFonts w:asciiTheme="minorHAnsi" w:hAnsiTheme="minorHAnsi"/>
                <w:sz w:val="22"/>
                <w:szCs w:val="22"/>
                <w:lang w:eastAsia="en-US"/>
              </w:rPr>
              <w:t>polgármester</w:t>
            </w:r>
          </w:p>
        </w:tc>
        <w:tc>
          <w:tcPr>
            <w:tcW w:w="4531" w:type="dxa"/>
            <w:hideMark/>
          </w:tcPr>
          <w:p w:rsidR="00C47F0D" w:rsidRPr="00753E5B" w:rsidRDefault="00C47F0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753E5B">
              <w:rPr>
                <w:rFonts w:asciiTheme="minorHAnsi" w:hAnsiTheme="minorHAnsi"/>
                <w:sz w:val="22"/>
                <w:szCs w:val="22"/>
                <w:lang w:eastAsia="en-US"/>
              </w:rPr>
              <w:t>Dr. Kovács Tímea</w:t>
            </w:r>
          </w:p>
          <w:p w:rsidR="00C47F0D" w:rsidRPr="00753E5B" w:rsidRDefault="00C47F0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753E5B">
              <w:rPr>
                <w:rFonts w:asciiTheme="minorHAnsi" w:hAnsiTheme="minorHAnsi"/>
                <w:sz w:val="22"/>
                <w:szCs w:val="22"/>
                <w:lang w:eastAsia="en-US"/>
              </w:rPr>
              <w:t>jegyző</w:t>
            </w:r>
          </w:p>
        </w:tc>
      </w:tr>
    </w:tbl>
    <w:p w:rsidR="00C47F0D" w:rsidRPr="00753E5B" w:rsidRDefault="00C47F0D" w:rsidP="00C47F0D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C47F0D" w:rsidRPr="00753E5B" w:rsidRDefault="00C47F0D" w:rsidP="00C47F0D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C47F0D" w:rsidRPr="00753E5B" w:rsidRDefault="00C47F0D" w:rsidP="00C47F0D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C47F0D" w:rsidRPr="00753E5B" w:rsidRDefault="00C47F0D" w:rsidP="00C47F0D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C47F0D" w:rsidRPr="00753E5B" w:rsidRDefault="00C47F0D" w:rsidP="00C47F0D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C47F0D" w:rsidRPr="00753E5B" w:rsidRDefault="00C47F0D" w:rsidP="00C47F0D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C47F0D" w:rsidRPr="00753E5B" w:rsidRDefault="00C47F0D" w:rsidP="00C47F0D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C47F0D" w:rsidRPr="00753E5B" w:rsidRDefault="00C47F0D" w:rsidP="00C47F0D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C47F0D" w:rsidRPr="00753E5B" w:rsidRDefault="00C47F0D" w:rsidP="00C47F0D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C47F0D" w:rsidRPr="00753E5B" w:rsidRDefault="00C47F0D" w:rsidP="00C47F0D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753E5B" w:rsidRPr="00172DDE" w:rsidRDefault="00753E5B" w:rsidP="00753E5B">
      <w:pPr>
        <w:jc w:val="center"/>
        <w:rPr>
          <w:rFonts w:asciiTheme="minorHAnsi" w:hAnsiTheme="minorHAnsi"/>
          <w:b/>
          <w:sz w:val="22"/>
          <w:szCs w:val="22"/>
        </w:rPr>
      </w:pPr>
      <w:r w:rsidRPr="00172DDE">
        <w:rPr>
          <w:rFonts w:asciiTheme="minorHAnsi" w:hAnsiTheme="minorHAnsi"/>
          <w:b/>
          <w:sz w:val="22"/>
          <w:szCs w:val="22"/>
        </w:rPr>
        <w:t>Csemő Község Önkormányzata Képviselő-testületének</w:t>
      </w:r>
    </w:p>
    <w:p w:rsidR="00753E5B" w:rsidRPr="00172DDE" w:rsidRDefault="00753E5B" w:rsidP="00753E5B">
      <w:pPr>
        <w:jc w:val="center"/>
        <w:rPr>
          <w:rFonts w:asciiTheme="minorHAnsi" w:hAnsiTheme="minorHAnsi"/>
          <w:b/>
          <w:sz w:val="22"/>
          <w:szCs w:val="22"/>
        </w:rPr>
      </w:pPr>
      <w:proofErr w:type="gramStart"/>
      <w:r w:rsidRPr="00172DDE">
        <w:rPr>
          <w:rFonts w:asciiTheme="minorHAnsi" w:hAnsiTheme="minorHAnsi"/>
          <w:b/>
          <w:sz w:val="22"/>
          <w:szCs w:val="22"/>
        </w:rPr>
        <w:t>a</w:t>
      </w:r>
      <w:proofErr w:type="gramEnd"/>
      <w:r w:rsidRPr="00172DDE">
        <w:rPr>
          <w:rFonts w:asciiTheme="minorHAnsi" w:hAnsiTheme="minorHAnsi"/>
          <w:b/>
          <w:sz w:val="22"/>
          <w:szCs w:val="22"/>
        </w:rPr>
        <w:t xml:space="preserve"> mini bölcsődei ellátásról és a fizetendő gondozási személyi térítési és étkezési térítési díjról szóló </w:t>
      </w:r>
      <w:r>
        <w:rPr>
          <w:rFonts w:asciiTheme="minorHAnsi" w:hAnsiTheme="minorHAnsi"/>
          <w:b/>
          <w:sz w:val="22"/>
          <w:szCs w:val="22"/>
        </w:rPr>
        <w:t xml:space="preserve">……………/2019. ………. </w:t>
      </w:r>
      <w:r w:rsidRPr="00172DDE">
        <w:rPr>
          <w:rFonts w:asciiTheme="minorHAnsi" w:hAnsiTheme="minorHAnsi"/>
          <w:b/>
          <w:sz w:val="22"/>
          <w:szCs w:val="22"/>
        </w:rPr>
        <w:t>rendelethez</w:t>
      </w:r>
    </w:p>
    <w:p w:rsidR="00753E5B" w:rsidRPr="00172DDE" w:rsidRDefault="00753E5B" w:rsidP="00753E5B">
      <w:pPr>
        <w:pStyle w:val="Listaszerbekezds"/>
        <w:shd w:val="clear" w:color="auto" w:fill="FFFFFF"/>
        <w:spacing w:after="0" w:line="240" w:lineRule="auto"/>
        <w:jc w:val="both"/>
      </w:pPr>
    </w:p>
    <w:p w:rsidR="00753E5B" w:rsidRPr="00172DDE" w:rsidRDefault="00753E5B" w:rsidP="00753E5B">
      <w:pPr>
        <w:pStyle w:val="Listaszerbekezds"/>
        <w:shd w:val="clear" w:color="auto" w:fill="FFFFFF"/>
        <w:spacing w:after="0" w:line="240" w:lineRule="auto"/>
        <w:jc w:val="both"/>
      </w:pPr>
    </w:p>
    <w:p w:rsidR="00753E5B" w:rsidRPr="00172DDE" w:rsidRDefault="00753E5B" w:rsidP="00753E5B">
      <w:pPr>
        <w:pStyle w:val="Listaszerbekezds"/>
        <w:shd w:val="clear" w:color="auto" w:fill="FFFFFF"/>
        <w:spacing w:after="0" w:line="240" w:lineRule="auto"/>
        <w:ind w:left="1080"/>
        <w:jc w:val="both"/>
        <w:rPr>
          <w:b/>
        </w:rPr>
      </w:pPr>
      <w:r w:rsidRPr="00172DDE">
        <w:rPr>
          <w:b/>
        </w:rPr>
        <w:t>A Mini Bölcsődei gondozásért fizetendő személyi térítési és étkezési térítési díjak</w:t>
      </w:r>
    </w:p>
    <w:p w:rsidR="00753E5B" w:rsidRPr="00172DDE" w:rsidRDefault="00753E5B" w:rsidP="00753E5B">
      <w:pPr>
        <w:shd w:val="clear" w:color="auto" w:fill="FFFFFF"/>
        <w:jc w:val="both"/>
        <w:rPr>
          <w:rFonts w:asciiTheme="minorHAnsi" w:hAnsiTheme="minorHAnsi"/>
          <w:sz w:val="22"/>
          <w:szCs w:val="22"/>
        </w:rPr>
      </w:pPr>
    </w:p>
    <w:p w:rsidR="00753E5B" w:rsidRPr="00172DDE" w:rsidRDefault="00753E5B" w:rsidP="00753E5B">
      <w:pPr>
        <w:shd w:val="clear" w:color="auto" w:fill="FFFFFF"/>
        <w:jc w:val="both"/>
        <w:rPr>
          <w:rFonts w:asciiTheme="minorHAnsi" w:hAnsiTheme="minorHAnsi"/>
          <w:sz w:val="22"/>
          <w:szCs w:val="22"/>
        </w:rPr>
      </w:pPr>
    </w:p>
    <w:p w:rsidR="00753E5B" w:rsidRPr="00172DDE" w:rsidRDefault="00753E5B" w:rsidP="00753E5B">
      <w:pPr>
        <w:shd w:val="clear" w:color="auto" w:fill="FFFFFF"/>
        <w:jc w:val="both"/>
        <w:rPr>
          <w:rFonts w:asciiTheme="minorHAnsi" w:hAnsiTheme="minorHAnsi"/>
          <w:b/>
          <w:i/>
          <w:sz w:val="22"/>
          <w:szCs w:val="22"/>
        </w:rPr>
      </w:pPr>
      <w:r w:rsidRPr="00172DDE">
        <w:rPr>
          <w:rFonts w:asciiTheme="minorHAnsi" w:hAnsiTheme="minorHAnsi"/>
          <w:b/>
          <w:i/>
          <w:sz w:val="22"/>
          <w:szCs w:val="22"/>
        </w:rPr>
        <w:t xml:space="preserve">A gondozásért fizetendő térítési díj összege: 500 Ft/fő/nap </w:t>
      </w:r>
    </w:p>
    <w:p w:rsidR="00753E5B" w:rsidRPr="00172DDE" w:rsidRDefault="00753E5B" w:rsidP="00753E5B">
      <w:pPr>
        <w:shd w:val="clear" w:color="auto" w:fill="FFFFFF"/>
        <w:jc w:val="both"/>
        <w:rPr>
          <w:rFonts w:asciiTheme="minorHAnsi" w:hAnsiTheme="minorHAnsi"/>
          <w:i/>
          <w:sz w:val="22"/>
          <w:szCs w:val="22"/>
        </w:rPr>
      </w:pPr>
    </w:p>
    <w:p w:rsidR="00753E5B" w:rsidRPr="00172DDE" w:rsidRDefault="00753E5B" w:rsidP="00753E5B">
      <w:pPr>
        <w:spacing w:line="360" w:lineRule="auto"/>
        <w:rPr>
          <w:rFonts w:asciiTheme="minorHAnsi" w:eastAsiaTheme="minorHAnsi" w:hAnsiTheme="minorHAnsi" w:cstheme="minorBidi"/>
          <w:b/>
          <w:i/>
          <w:sz w:val="22"/>
          <w:szCs w:val="22"/>
        </w:rPr>
      </w:pPr>
      <w:r w:rsidRPr="00172DDE">
        <w:rPr>
          <w:rFonts w:asciiTheme="minorHAnsi" w:hAnsiTheme="minorHAnsi"/>
          <w:b/>
          <w:i/>
          <w:sz w:val="22"/>
          <w:szCs w:val="22"/>
        </w:rPr>
        <w:t>Bölcsődei étkezési térítési díjak</w:t>
      </w:r>
      <w:r>
        <w:rPr>
          <w:rFonts w:asciiTheme="minorHAnsi" w:hAnsiTheme="minorHAnsi"/>
          <w:b/>
          <w:i/>
          <w:sz w:val="22"/>
          <w:szCs w:val="22"/>
        </w:rPr>
        <w:t>:</w:t>
      </w:r>
    </w:p>
    <w:p w:rsidR="00753E5B" w:rsidRPr="00172DDE" w:rsidRDefault="00753E5B" w:rsidP="00753E5B">
      <w:pPr>
        <w:jc w:val="center"/>
        <w:rPr>
          <w:rFonts w:asciiTheme="minorHAnsi" w:hAnsiTheme="minorHAnsi"/>
          <w:i/>
          <w:sz w:val="22"/>
          <w:szCs w:val="22"/>
        </w:rPr>
      </w:pPr>
    </w:p>
    <w:p w:rsidR="00753E5B" w:rsidRPr="00172DDE" w:rsidRDefault="00753E5B" w:rsidP="00753E5B">
      <w:pPr>
        <w:jc w:val="center"/>
        <w:rPr>
          <w:rFonts w:asciiTheme="minorHAnsi" w:hAnsiTheme="minorHAnsi"/>
          <w:i/>
          <w:sz w:val="22"/>
          <w:szCs w:val="22"/>
        </w:rPr>
      </w:pPr>
    </w:p>
    <w:tbl>
      <w:tblPr>
        <w:tblStyle w:val="Rcsostblzat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948"/>
        <w:gridCol w:w="1913"/>
        <w:gridCol w:w="1785"/>
        <w:gridCol w:w="1848"/>
      </w:tblGrid>
      <w:tr w:rsidR="00753E5B" w:rsidRPr="00172DDE" w:rsidTr="00A47B3C">
        <w:trPr>
          <w:jc w:val="center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E5B" w:rsidRPr="00172DDE" w:rsidRDefault="00753E5B" w:rsidP="00A47B3C">
            <w:pPr>
              <w:jc w:val="center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172DDE">
              <w:rPr>
                <w:rFonts w:asciiTheme="minorHAnsi" w:hAnsiTheme="minorHAnsi"/>
                <w:b/>
                <w:i/>
                <w:sz w:val="22"/>
                <w:szCs w:val="22"/>
              </w:rPr>
              <w:t>Megnevezés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5B" w:rsidRPr="00172DDE" w:rsidRDefault="00753E5B" w:rsidP="00A47B3C">
            <w:pPr>
              <w:jc w:val="center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172DDE">
              <w:rPr>
                <w:rFonts w:asciiTheme="minorHAnsi" w:hAnsiTheme="minorHAnsi"/>
                <w:b/>
                <w:i/>
                <w:sz w:val="22"/>
                <w:szCs w:val="22"/>
              </w:rPr>
              <w:t>nyersanyag ár</w:t>
            </w:r>
          </w:p>
          <w:p w:rsidR="00753E5B" w:rsidRPr="00172DDE" w:rsidRDefault="00753E5B" w:rsidP="00A47B3C">
            <w:pPr>
              <w:jc w:val="center"/>
              <w:rPr>
                <w:rFonts w:asciiTheme="minorHAnsi" w:hAnsiTheme="minorHAnsi"/>
                <w:b/>
                <w:i/>
                <w:sz w:val="22"/>
                <w:szCs w:val="22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E5B" w:rsidRPr="00172DDE" w:rsidRDefault="00753E5B" w:rsidP="00A47B3C">
            <w:pPr>
              <w:jc w:val="center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172DDE">
              <w:rPr>
                <w:rFonts w:asciiTheme="minorHAnsi" w:hAnsiTheme="minorHAnsi"/>
                <w:b/>
                <w:i/>
                <w:sz w:val="22"/>
                <w:szCs w:val="22"/>
              </w:rPr>
              <w:t>Áfa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E5B" w:rsidRPr="00172DDE" w:rsidRDefault="00753E5B" w:rsidP="00A47B3C">
            <w:pPr>
              <w:jc w:val="center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172DDE">
              <w:rPr>
                <w:rFonts w:asciiTheme="minorHAnsi" w:hAnsiTheme="minorHAnsi"/>
                <w:b/>
                <w:i/>
                <w:sz w:val="22"/>
                <w:szCs w:val="22"/>
              </w:rPr>
              <w:t>Térítési díj összesen</w:t>
            </w:r>
          </w:p>
        </w:tc>
      </w:tr>
      <w:tr w:rsidR="00753E5B" w:rsidRPr="00172DDE" w:rsidTr="00A47B3C">
        <w:trPr>
          <w:jc w:val="center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E5B" w:rsidRPr="00172DDE" w:rsidRDefault="00753E5B" w:rsidP="00A47B3C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72DDE">
              <w:rPr>
                <w:rFonts w:asciiTheme="minorHAnsi" w:hAnsiTheme="minorHAnsi"/>
                <w:sz w:val="22"/>
                <w:szCs w:val="22"/>
              </w:rPr>
              <w:t>bölcsődei reggeli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E5B" w:rsidRPr="00172DDE" w:rsidRDefault="00753E5B" w:rsidP="00A47B3C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172DDE">
              <w:rPr>
                <w:rFonts w:asciiTheme="minorHAnsi" w:hAnsiTheme="minorHAnsi"/>
                <w:sz w:val="22"/>
                <w:szCs w:val="22"/>
              </w:rPr>
              <w:t>125 Ft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E5B" w:rsidRPr="00172DDE" w:rsidRDefault="00753E5B" w:rsidP="00A47B3C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172DDE">
              <w:rPr>
                <w:rFonts w:asciiTheme="minorHAnsi" w:hAnsiTheme="minorHAnsi"/>
                <w:sz w:val="22"/>
                <w:szCs w:val="22"/>
              </w:rPr>
              <w:t>34 Ft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E5B" w:rsidRPr="00753E5B" w:rsidRDefault="00753E5B" w:rsidP="00A47B3C">
            <w:pPr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753E5B">
              <w:rPr>
                <w:rFonts w:asciiTheme="minorHAnsi" w:hAnsiTheme="minorHAnsi"/>
                <w:b/>
                <w:sz w:val="22"/>
                <w:szCs w:val="22"/>
              </w:rPr>
              <w:t>159 Ft</w:t>
            </w:r>
          </w:p>
        </w:tc>
      </w:tr>
      <w:tr w:rsidR="00753E5B" w:rsidRPr="00172DDE" w:rsidTr="00A47B3C">
        <w:trPr>
          <w:jc w:val="center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E5B" w:rsidRPr="00172DDE" w:rsidRDefault="00753E5B" w:rsidP="00A47B3C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72DDE">
              <w:rPr>
                <w:rFonts w:asciiTheme="minorHAnsi" w:hAnsiTheme="minorHAnsi"/>
                <w:sz w:val="22"/>
                <w:szCs w:val="22"/>
              </w:rPr>
              <w:t>bölcsődei tízórai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E5B" w:rsidRPr="00172DDE" w:rsidRDefault="00753E5B" w:rsidP="00A47B3C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172DDE">
              <w:rPr>
                <w:rFonts w:asciiTheme="minorHAnsi" w:hAnsiTheme="minorHAnsi"/>
                <w:sz w:val="22"/>
                <w:szCs w:val="22"/>
              </w:rPr>
              <w:t>35 Ft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E5B" w:rsidRPr="00172DDE" w:rsidRDefault="00753E5B" w:rsidP="00A47B3C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172DDE">
              <w:rPr>
                <w:rFonts w:asciiTheme="minorHAnsi" w:hAnsiTheme="minorHAnsi"/>
                <w:sz w:val="22"/>
                <w:szCs w:val="22"/>
              </w:rPr>
              <w:t>9 Ft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E5B" w:rsidRPr="00753E5B" w:rsidRDefault="00753E5B" w:rsidP="00A47B3C">
            <w:pPr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753E5B">
              <w:rPr>
                <w:rFonts w:asciiTheme="minorHAnsi" w:hAnsiTheme="minorHAnsi"/>
                <w:b/>
                <w:sz w:val="22"/>
                <w:szCs w:val="22"/>
              </w:rPr>
              <w:t>44 Ft</w:t>
            </w:r>
          </w:p>
        </w:tc>
      </w:tr>
      <w:tr w:rsidR="00753E5B" w:rsidRPr="00172DDE" w:rsidTr="00A47B3C">
        <w:trPr>
          <w:jc w:val="center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E5B" w:rsidRPr="00172DDE" w:rsidRDefault="00753E5B" w:rsidP="00A47B3C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72DDE">
              <w:rPr>
                <w:rFonts w:asciiTheme="minorHAnsi" w:hAnsiTheme="minorHAnsi"/>
                <w:sz w:val="22"/>
                <w:szCs w:val="22"/>
              </w:rPr>
              <w:t>bölcsődei ebéd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E5B" w:rsidRPr="00172DDE" w:rsidRDefault="00753E5B" w:rsidP="00A47B3C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172DDE">
              <w:rPr>
                <w:rFonts w:asciiTheme="minorHAnsi" w:hAnsiTheme="minorHAnsi"/>
                <w:sz w:val="22"/>
                <w:szCs w:val="22"/>
              </w:rPr>
              <w:t>225 Ft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E5B" w:rsidRPr="00172DDE" w:rsidRDefault="00753E5B" w:rsidP="00A47B3C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172DDE">
              <w:rPr>
                <w:rFonts w:asciiTheme="minorHAnsi" w:hAnsiTheme="minorHAnsi"/>
                <w:sz w:val="22"/>
                <w:szCs w:val="22"/>
              </w:rPr>
              <w:t>61 Ft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E5B" w:rsidRPr="00753E5B" w:rsidRDefault="00753E5B" w:rsidP="00A47B3C">
            <w:pPr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753E5B">
              <w:rPr>
                <w:rFonts w:asciiTheme="minorHAnsi" w:hAnsiTheme="minorHAnsi"/>
                <w:b/>
                <w:sz w:val="22"/>
                <w:szCs w:val="22"/>
              </w:rPr>
              <w:t>286 Ft</w:t>
            </w:r>
          </w:p>
        </w:tc>
      </w:tr>
      <w:tr w:rsidR="00753E5B" w:rsidRPr="00172DDE" w:rsidTr="00A47B3C">
        <w:trPr>
          <w:jc w:val="center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E5B" w:rsidRPr="00172DDE" w:rsidRDefault="00753E5B" w:rsidP="00A47B3C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72DDE">
              <w:rPr>
                <w:rFonts w:asciiTheme="minorHAnsi" w:hAnsiTheme="minorHAnsi"/>
                <w:sz w:val="22"/>
                <w:szCs w:val="22"/>
              </w:rPr>
              <w:t>bölcsődei uzsonna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E5B" w:rsidRPr="00172DDE" w:rsidRDefault="00753E5B" w:rsidP="00A47B3C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172DDE">
              <w:rPr>
                <w:rFonts w:asciiTheme="minorHAnsi" w:hAnsiTheme="minorHAnsi"/>
                <w:sz w:val="22"/>
                <w:szCs w:val="22"/>
              </w:rPr>
              <w:t>65 Ft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E5B" w:rsidRPr="00172DDE" w:rsidRDefault="00753E5B" w:rsidP="00A47B3C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172DDE">
              <w:rPr>
                <w:rFonts w:asciiTheme="minorHAnsi" w:hAnsiTheme="minorHAnsi"/>
                <w:sz w:val="22"/>
                <w:szCs w:val="22"/>
              </w:rPr>
              <w:t>18 Ft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E5B" w:rsidRPr="00753E5B" w:rsidRDefault="00753E5B" w:rsidP="00A47B3C">
            <w:pPr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753E5B">
              <w:rPr>
                <w:rFonts w:asciiTheme="minorHAnsi" w:hAnsiTheme="minorHAnsi"/>
                <w:b/>
                <w:sz w:val="22"/>
                <w:szCs w:val="22"/>
              </w:rPr>
              <w:t>83 Ft</w:t>
            </w:r>
          </w:p>
        </w:tc>
      </w:tr>
      <w:tr w:rsidR="00753E5B" w:rsidRPr="00172DDE" w:rsidTr="00A47B3C">
        <w:trPr>
          <w:jc w:val="center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E5B" w:rsidRPr="00172DDE" w:rsidRDefault="00753E5B" w:rsidP="00A47B3C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172DDE">
              <w:rPr>
                <w:rFonts w:asciiTheme="minorHAnsi" w:hAnsiTheme="minorHAnsi"/>
                <w:b/>
                <w:sz w:val="22"/>
                <w:szCs w:val="22"/>
              </w:rPr>
              <w:t>összesen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53E5B" w:rsidRPr="00172DDE" w:rsidRDefault="00753E5B" w:rsidP="00A47B3C">
            <w:pPr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172DDE">
              <w:rPr>
                <w:rFonts w:asciiTheme="minorHAnsi" w:hAnsiTheme="minorHAnsi"/>
                <w:b/>
                <w:sz w:val="22"/>
                <w:szCs w:val="22"/>
              </w:rPr>
              <w:t>450 Ft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53E5B" w:rsidRPr="00172DDE" w:rsidRDefault="00753E5B" w:rsidP="00A47B3C">
            <w:pPr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172DDE">
              <w:rPr>
                <w:rFonts w:asciiTheme="minorHAnsi" w:hAnsiTheme="minorHAnsi"/>
                <w:b/>
                <w:sz w:val="22"/>
                <w:szCs w:val="22"/>
              </w:rPr>
              <w:t>122 Ft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53E5B" w:rsidRPr="00753E5B" w:rsidRDefault="00753E5B" w:rsidP="00A47B3C">
            <w:pPr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753E5B">
              <w:rPr>
                <w:rFonts w:asciiTheme="minorHAnsi" w:hAnsiTheme="minorHAnsi"/>
                <w:b/>
                <w:sz w:val="22"/>
                <w:szCs w:val="22"/>
              </w:rPr>
              <w:t>572 Ft</w:t>
            </w:r>
          </w:p>
        </w:tc>
      </w:tr>
    </w:tbl>
    <w:p w:rsidR="00753E5B" w:rsidRPr="00172DDE" w:rsidRDefault="00753E5B" w:rsidP="00753E5B">
      <w:pPr>
        <w:shd w:val="clear" w:color="auto" w:fill="FFFFFF"/>
        <w:jc w:val="both"/>
        <w:rPr>
          <w:rFonts w:asciiTheme="minorHAnsi" w:hAnsiTheme="minorHAnsi"/>
          <w:sz w:val="22"/>
          <w:szCs w:val="22"/>
        </w:rPr>
      </w:pPr>
    </w:p>
    <w:p w:rsidR="00753E5B" w:rsidRPr="00172DDE" w:rsidRDefault="00753E5B" w:rsidP="00753E5B">
      <w:pPr>
        <w:shd w:val="clear" w:color="auto" w:fill="FFFFFF"/>
        <w:jc w:val="both"/>
        <w:rPr>
          <w:rFonts w:asciiTheme="minorHAnsi" w:hAnsiTheme="minorHAnsi"/>
          <w:sz w:val="22"/>
          <w:szCs w:val="22"/>
        </w:rPr>
      </w:pPr>
    </w:p>
    <w:p w:rsidR="00753E5B" w:rsidRPr="00172DDE" w:rsidRDefault="00753E5B" w:rsidP="00753E5B">
      <w:pPr>
        <w:shd w:val="clear" w:color="auto" w:fill="FFFFFF"/>
        <w:jc w:val="both"/>
        <w:rPr>
          <w:rFonts w:asciiTheme="minorHAnsi" w:hAnsiTheme="minorHAnsi"/>
          <w:sz w:val="22"/>
          <w:szCs w:val="22"/>
        </w:rPr>
      </w:pPr>
    </w:p>
    <w:p w:rsidR="00C21F2A" w:rsidRPr="00753E5B" w:rsidRDefault="00BC296A">
      <w:pPr>
        <w:rPr>
          <w:rFonts w:asciiTheme="minorHAnsi" w:hAnsiTheme="minorHAnsi"/>
          <w:sz w:val="22"/>
          <w:szCs w:val="22"/>
        </w:rPr>
      </w:pPr>
    </w:p>
    <w:sectPr w:rsidR="00C21F2A" w:rsidRPr="00753E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77B24"/>
    <w:multiLevelType w:val="hybridMultilevel"/>
    <w:tmpl w:val="6E7866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27D85"/>
    <w:multiLevelType w:val="hybridMultilevel"/>
    <w:tmpl w:val="6B10C762"/>
    <w:lvl w:ilvl="0" w:tplc="9112C126">
      <w:start w:val="1"/>
      <w:numFmt w:val="decimal"/>
      <w:lvlText w:val="(%1)"/>
      <w:lvlJc w:val="left"/>
      <w:pPr>
        <w:ind w:left="720" w:hanging="360"/>
      </w:pPr>
      <w:rPr>
        <w:sz w:val="22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7C499B"/>
    <w:multiLevelType w:val="hybridMultilevel"/>
    <w:tmpl w:val="85FEBF9E"/>
    <w:lvl w:ilvl="0" w:tplc="E398D1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F74C38"/>
    <w:multiLevelType w:val="hybridMultilevel"/>
    <w:tmpl w:val="290AF2B6"/>
    <w:lvl w:ilvl="0" w:tplc="3B9EA4BC">
      <w:start w:val="1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024943"/>
    <w:multiLevelType w:val="hybridMultilevel"/>
    <w:tmpl w:val="67BC35B2"/>
    <w:lvl w:ilvl="0" w:tplc="C51687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E1D44"/>
    <w:multiLevelType w:val="hybridMultilevel"/>
    <w:tmpl w:val="5B0AE00A"/>
    <w:lvl w:ilvl="0" w:tplc="040E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010C7"/>
    <w:multiLevelType w:val="hybridMultilevel"/>
    <w:tmpl w:val="5E22BC02"/>
    <w:lvl w:ilvl="0" w:tplc="7F22D0C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8D1C8D"/>
    <w:multiLevelType w:val="hybridMultilevel"/>
    <w:tmpl w:val="D5D04F0A"/>
    <w:lvl w:ilvl="0" w:tplc="8EACD1F0">
      <w:start w:val="1"/>
      <w:numFmt w:val="decimal"/>
      <w:lvlText w:val="(%1)"/>
      <w:lvlJc w:val="left"/>
      <w:pPr>
        <w:ind w:left="502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B44B89"/>
    <w:multiLevelType w:val="hybridMultilevel"/>
    <w:tmpl w:val="501E0A8A"/>
    <w:lvl w:ilvl="0" w:tplc="7A9E8B88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323047B"/>
    <w:multiLevelType w:val="hybridMultilevel"/>
    <w:tmpl w:val="E272D932"/>
    <w:lvl w:ilvl="0" w:tplc="8196F1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35040B"/>
    <w:multiLevelType w:val="hybridMultilevel"/>
    <w:tmpl w:val="94A0656E"/>
    <w:lvl w:ilvl="0" w:tplc="C0D8D770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Courier New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9"/>
  </w:num>
  <w:num w:numId="5">
    <w:abstractNumId w:val="2"/>
  </w:num>
  <w:num w:numId="6">
    <w:abstractNumId w:val="8"/>
  </w:num>
  <w:num w:numId="7">
    <w:abstractNumId w:val="6"/>
  </w:num>
  <w:num w:numId="8">
    <w:abstractNumId w:val="10"/>
  </w:num>
  <w:num w:numId="9">
    <w:abstractNumId w:val="3"/>
  </w:num>
  <w:num w:numId="10">
    <w:abstractNumId w:val="4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F0D"/>
    <w:rsid w:val="00753E5B"/>
    <w:rsid w:val="008A5908"/>
    <w:rsid w:val="00A94D47"/>
    <w:rsid w:val="00BC296A"/>
    <w:rsid w:val="00C47F0D"/>
    <w:rsid w:val="00D7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4D246A-0669-4FAF-8049-0DEEEA26C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47F0D"/>
    <w:pPr>
      <w:spacing w:after="0" w:line="240" w:lineRule="auto"/>
    </w:pPr>
    <w:rPr>
      <w:rFonts w:ascii="Times New Roman" w:eastAsia="Times New Roman" w:hAnsi="Times New Roman" w:cs="Courier New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47F0D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ekezds">
    <w:name w:val="Bekezdés"/>
    <w:basedOn w:val="Norml"/>
    <w:rsid w:val="00C47F0D"/>
    <w:pPr>
      <w:keepLines/>
      <w:ind w:firstLine="202"/>
      <w:jc w:val="both"/>
    </w:pPr>
    <w:rPr>
      <w:rFonts w:cs="Times New Roman"/>
      <w:noProof/>
      <w:szCs w:val="20"/>
      <w:lang w:val="en-US" w:eastAsia="en-US"/>
    </w:rPr>
  </w:style>
  <w:style w:type="table" w:styleId="Rcsostblzat">
    <w:name w:val="Table Grid"/>
    <w:basedOn w:val="Normltblzat"/>
    <w:uiPriority w:val="39"/>
    <w:rsid w:val="00C47F0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basedOn w:val="Bekezdsalapbettpusa"/>
    <w:uiPriority w:val="22"/>
    <w:qFormat/>
    <w:rsid w:val="00C47F0D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53E5B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53E5B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38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766</Words>
  <Characters>5288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Jegyzo</cp:lastModifiedBy>
  <cp:revision>2</cp:revision>
  <cp:lastPrinted>2019-02-22T07:54:00Z</cp:lastPrinted>
  <dcterms:created xsi:type="dcterms:W3CDTF">2019-02-22T08:05:00Z</dcterms:created>
  <dcterms:modified xsi:type="dcterms:W3CDTF">2019-02-22T08:05:00Z</dcterms:modified>
</cp:coreProperties>
</file>