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653F6" w:rsidRPr="00D34964" w:rsidRDefault="008653F6" w:rsidP="008653F6">
      <w:pPr>
        <w:jc w:val="center"/>
        <w:rPr>
          <w:rFonts w:asciiTheme="minorHAnsi" w:hAnsiTheme="minorHAnsi" w:cs="Arial Narrow"/>
          <w:b/>
          <w:sz w:val="24"/>
          <w:szCs w:val="24"/>
        </w:rPr>
      </w:pPr>
      <w:r w:rsidRPr="00D34964">
        <w:rPr>
          <w:rFonts w:asciiTheme="minorHAnsi" w:hAnsiTheme="minorHAnsi" w:cs="Arial Narrow"/>
          <w:b/>
          <w:noProof/>
          <w:sz w:val="24"/>
          <w:szCs w:val="24"/>
          <w:lang w:eastAsia="hu-HU"/>
        </w:rPr>
        <w:drawing>
          <wp:anchor distT="0" distB="0" distL="114300" distR="114300" simplePos="0" relativeHeight="251659264" behindDoc="1" locked="0" layoutInCell="1" allowOverlap="1">
            <wp:simplePos x="0" y="0"/>
            <wp:positionH relativeFrom="page">
              <wp:posOffset>406400</wp:posOffset>
            </wp:positionH>
            <wp:positionV relativeFrom="page">
              <wp:posOffset>342900</wp:posOffset>
            </wp:positionV>
            <wp:extent cx="6756400" cy="1524000"/>
            <wp:effectExtent l="0" t="0" r="6350" b="0"/>
            <wp:wrapNone/>
            <wp:docPr id="5" name="Kép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Kép 1"/>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756400" cy="1524000"/>
                    </a:xfrm>
                    <a:prstGeom prst="rect">
                      <a:avLst/>
                    </a:prstGeom>
                    <a:noFill/>
                  </pic:spPr>
                </pic:pic>
              </a:graphicData>
            </a:graphic>
            <wp14:sizeRelH relativeFrom="page">
              <wp14:pctWidth>0</wp14:pctWidth>
            </wp14:sizeRelH>
            <wp14:sizeRelV relativeFrom="page">
              <wp14:pctHeight>0</wp14:pctHeight>
            </wp14:sizeRelV>
          </wp:anchor>
        </w:drawing>
      </w:r>
      <w:r w:rsidRPr="00D34964">
        <w:rPr>
          <w:rFonts w:asciiTheme="minorHAnsi" w:hAnsiTheme="minorHAnsi" w:cs="Arial Narrow"/>
          <w:b/>
          <w:sz w:val="24"/>
          <w:szCs w:val="24"/>
        </w:rPr>
        <w:t xml:space="preserve">            </w:t>
      </w:r>
    </w:p>
    <w:p w:rsidR="008653F6" w:rsidRPr="00D34964" w:rsidRDefault="008653F6" w:rsidP="008653F6">
      <w:pPr>
        <w:jc w:val="center"/>
        <w:rPr>
          <w:rFonts w:asciiTheme="minorHAnsi" w:hAnsiTheme="minorHAnsi" w:cs="Arial Narrow"/>
          <w:b/>
          <w:color w:val="000000"/>
          <w:sz w:val="24"/>
          <w:szCs w:val="24"/>
          <w14:shadow w14:blurRad="50800" w14:dist="38100" w14:dir="2700000" w14:sx="100000" w14:sy="100000" w14:kx="0" w14:ky="0" w14:algn="tl">
            <w14:srgbClr w14:val="000000">
              <w14:alpha w14:val="60000"/>
            </w14:srgbClr>
          </w14:shadow>
        </w:rPr>
      </w:pPr>
      <w:r w:rsidRPr="00D34964">
        <w:rPr>
          <w:rFonts w:asciiTheme="minorHAnsi" w:hAnsiTheme="minorHAnsi" w:cs="Arial Narrow"/>
          <w:b/>
          <w:sz w:val="24"/>
          <w:szCs w:val="24"/>
        </w:rPr>
        <w:t xml:space="preserve">                                                                                                 </w:t>
      </w:r>
    </w:p>
    <w:p w:rsidR="008653F6" w:rsidRPr="00D34964" w:rsidRDefault="008653F6" w:rsidP="008653F6">
      <w:pPr>
        <w:pStyle w:val="Szvegtrzs"/>
        <w:jc w:val="center"/>
        <w:rPr>
          <w:rFonts w:asciiTheme="minorHAnsi" w:hAnsiTheme="minorHAnsi" w:cs="Arial Narrow"/>
          <w:b/>
          <w:color w:val="000000"/>
          <w:sz w:val="24"/>
          <w:szCs w:val="24"/>
          <w14:shadow w14:blurRad="50800" w14:dist="38100" w14:dir="2700000" w14:sx="100000" w14:sy="100000" w14:kx="0" w14:ky="0" w14:algn="tl">
            <w14:srgbClr w14:val="000000">
              <w14:alpha w14:val="60000"/>
            </w14:srgbClr>
          </w14:shadow>
        </w:rPr>
      </w:pPr>
    </w:p>
    <w:p w:rsidR="008653F6" w:rsidRPr="00D34964" w:rsidRDefault="008653F6" w:rsidP="008653F6">
      <w:pPr>
        <w:pStyle w:val="Szvegtrzs"/>
        <w:jc w:val="center"/>
        <w:rPr>
          <w:rFonts w:asciiTheme="minorHAnsi" w:hAnsiTheme="minorHAnsi" w:cs="Arial Narrow"/>
          <w:b/>
          <w:color w:val="000000"/>
          <w:sz w:val="24"/>
          <w:szCs w:val="24"/>
          <w14:shadow w14:blurRad="50800" w14:dist="38100" w14:dir="2700000" w14:sx="100000" w14:sy="100000" w14:kx="0" w14:ky="0" w14:algn="tl">
            <w14:srgbClr w14:val="000000">
              <w14:alpha w14:val="60000"/>
            </w14:srgbClr>
          </w14:shadow>
        </w:rPr>
      </w:pPr>
    </w:p>
    <w:p w:rsidR="008653F6" w:rsidRPr="00D34964" w:rsidRDefault="008653F6" w:rsidP="008653F6">
      <w:pPr>
        <w:pStyle w:val="Szvegtrzs"/>
        <w:spacing w:after="0"/>
        <w:jc w:val="right"/>
        <w:rPr>
          <w:rFonts w:asciiTheme="minorHAnsi" w:hAnsiTheme="minorHAnsi" w:cs="Arial Narrow"/>
          <w:b/>
          <w:sz w:val="24"/>
          <w:szCs w:val="24"/>
        </w:rPr>
      </w:pPr>
    </w:p>
    <w:p w:rsidR="00AC6271" w:rsidRDefault="008653F6" w:rsidP="008653F6">
      <w:pPr>
        <w:pStyle w:val="Szvegtrzs"/>
        <w:spacing w:after="0"/>
        <w:jc w:val="right"/>
        <w:rPr>
          <w:rFonts w:asciiTheme="minorHAnsi" w:hAnsiTheme="minorHAnsi" w:cs="Arial Narrow"/>
          <w:b/>
          <w:sz w:val="24"/>
          <w:szCs w:val="24"/>
        </w:rPr>
      </w:pPr>
      <w:r w:rsidRPr="00D34964">
        <w:rPr>
          <w:rFonts w:asciiTheme="minorHAnsi" w:hAnsiTheme="minorHAnsi" w:cs="Arial Narrow"/>
          <w:b/>
          <w:sz w:val="24"/>
          <w:szCs w:val="24"/>
        </w:rPr>
        <w:t xml:space="preserve">Tárgy: Beszámoló a </w:t>
      </w:r>
      <w:r w:rsidR="00AC6271">
        <w:rPr>
          <w:rFonts w:asciiTheme="minorHAnsi" w:hAnsiTheme="minorHAnsi" w:cs="Arial Narrow"/>
          <w:b/>
          <w:sz w:val="24"/>
          <w:szCs w:val="24"/>
        </w:rPr>
        <w:t xml:space="preserve">Csemői </w:t>
      </w:r>
      <w:r w:rsidRPr="00D34964">
        <w:rPr>
          <w:rFonts w:asciiTheme="minorHAnsi" w:hAnsiTheme="minorHAnsi" w:cs="Arial Narrow"/>
          <w:b/>
          <w:sz w:val="24"/>
          <w:szCs w:val="24"/>
        </w:rPr>
        <w:t>Polgármesteri</w:t>
      </w:r>
    </w:p>
    <w:p w:rsidR="008653F6" w:rsidRPr="00D34964" w:rsidRDefault="008653F6" w:rsidP="008653F6">
      <w:pPr>
        <w:pStyle w:val="Szvegtrzs"/>
        <w:spacing w:after="0"/>
        <w:jc w:val="right"/>
        <w:rPr>
          <w:rFonts w:asciiTheme="minorHAnsi" w:hAnsiTheme="minorHAnsi" w:cs="Arial Narrow"/>
          <w:b/>
          <w:sz w:val="24"/>
          <w:szCs w:val="24"/>
        </w:rPr>
      </w:pPr>
      <w:r w:rsidRPr="00D34964">
        <w:rPr>
          <w:rFonts w:asciiTheme="minorHAnsi" w:hAnsiTheme="minorHAnsi" w:cs="Arial Narrow"/>
          <w:b/>
          <w:sz w:val="24"/>
          <w:szCs w:val="24"/>
        </w:rPr>
        <w:t xml:space="preserve"> Hivatal munkájáról </w:t>
      </w:r>
    </w:p>
    <w:p w:rsidR="008653F6" w:rsidRPr="00D34964" w:rsidRDefault="008653F6" w:rsidP="008653F6">
      <w:pPr>
        <w:pStyle w:val="Szvegtrzs"/>
        <w:jc w:val="center"/>
        <w:rPr>
          <w:rFonts w:asciiTheme="minorHAnsi" w:hAnsiTheme="minorHAnsi" w:cs="Arial Narrow"/>
          <w:b/>
          <w:color w:val="000000"/>
          <w:sz w:val="24"/>
          <w:szCs w:val="24"/>
          <w14:shadow w14:blurRad="50800" w14:dist="38100" w14:dir="2700000" w14:sx="100000" w14:sy="100000" w14:kx="0" w14:ky="0" w14:algn="tl">
            <w14:srgbClr w14:val="000000">
              <w14:alpha w14:val="60000"/>
            </w14:srgbClr>
          </w14:shadow>
        </w:rPr>
      </w:pPr>
    </w:p>
    <w:p w:rsidR="008653F6" w:rsidRPr="00D34964" w:rsidRDefault="008653F6" w:rsidP="008653F6">
      <w:pPr>
        <w:pStyle w:val="Szvegtrzs"/>
        <w:jc w:val="center"/>
        <w:rPr>
          <w:rFonts w:asciiTheme="minorHAnsi" w:hAnsiTheme="minorHAnsi" w:cs="Arial Narrow"/>
          <w:b/>
          <w:color w:val="000000"/>
          <w:sz w:val="24"/>
          <w:szCs w:val="24"/>
          <w14:shadow w14:blurRad="50800" w14:dist="38100" w14:dir="2700000" w14:sx="100000" w14:sy="100000" w14:kx="0" w14:ky="0" w14:algn="tl">
            <w14:srgbClr w14:val="000000">
              <w14:alpha w14:val="60000"/>
            </w14:srgbClr>
          </w14:shadow>
        </w:rPr>
      </w:pPr>
    </w:p>
    <w:p w:rsidR="008653F6" w:rsidRPr="00D34964" w:rsidRDefault="008653F6" w:rsidP="008653F6">
      <w:pPr>
        <w:pStyle w:val="Szvegtrzs"/>
        <w:jc w:val="center"/>
        <w:rPr>
          <w:rFonts w:asciiTheme="minorHAnsi" w:hAnsiTheme="minorHAnsi" w:cs="Arial Narrow"/>
          <w:b/>
          <w:color w:val="000000"/>
          <w:sz w:val="24"/>
          <w:szCs w:val="24"/>
        </w:rPr>
      </w:pPr>
      <w:r w:rsidRPr="00D34964">
        <w:rPr>
          <w:rFonts w:asciiTheme="minorHAnsi" w:hAnsiTheme="minorHAnsi" w:cs="Arial Narrow"/>
          <w:b/>
          <w:color w:val="000000"/>
          <w:sz w:val="24"/>
          <w:szCs w:val="24"/>
          <w14:shadow w14:blurRad="50800" w14:dist="38100" w14:dir="2700000" w14:sx="100000" w14:sy="100000" w14:kx="0" w14:ky="0" w14:algn="tl">
            <w14:srgbClr w14:val="000000">
              <w14:alpha w14:val="60000"/>
            </w14:srgbClr>
          </w14:shadow>
        </w:rPr>
        <w:t>E L Ő T E R J E S Z T É S</w:t>
      </w:r>
      <w:r w:rsidRPr="00D34964">
        <w:rPr>
          <w:rFonts w:asciiTheme="minorHAnsi" w:hAnsiTheme="minorHAnsi" w:cs="Arial Narrow"/>
          <w:b/>
          <w:color w:val="000000"/>
          <w:sz w:val="24"/>
          <w:szCs w:val="24"/>
        </w:rPr>
        <w:t xml:space="preserve"> </w:t>
      </w:r>
    </w:p>
    <w:p w:rsidR="008653F6" w:rsidRPr="00D34964" w:rsidRDefault="008653F6" w:rsidP="008653F6">
      <w:pPr>
        <w:pStyle w:val="Szvegtrzs"/>
        <w:spacing w:after="0"/>
        <w:jc w:val="center"/>
        <w:rPr>
          <w:rFonts w:asciiTheme="minorHAnsi" w:hAnsiTheme="minorHAnsi" w:cs="Arial Narrow"/>
          <w:b/>
          <w:color w:val="000000"/>
          <w:sz w:val="24"/>
          <w:szCs w:val="24"/>
        </w:rPr>
      </w:pPr>
      <w:r w:rsidRPr="00D34964">
        <w:rPr>
          <w:rFonts w:asciiTheme="minorHAnsi" w:hAnsiTheme="minorHAnsi" w:cs="Arial Narrow"/>
          <w:b/>
          <w:color w:val="000000"/>
          <w:sz w:val="24"/>
          <w:szCs w:val="24"/>
        </w:rPr>
        <w:t>Csemő Község Képviselő-testületének</w:t>
      </w:r>
    </w:p>
    <w:p w:rsidR="008653F6" w:rsidRPr="00D34964" w:rsidRDefault="008653F6" w:rsidP="008653F6">
      <w:pPr>
        <w:pStyle w:val="Szvegtrzs"/>
        <w:spacing w:after="0"/>
        <w:jc w:val="center"/>
        <w:rPr>
          <w:rFonts w:asciiTheme="minorHAnsi" w:hAnsiTheme="minorHAnsi"/>
          <w:sz w:val="24"/>
          <w:szCs w:val="24"/>
        </w:rPr>
      </w:pPr>
      <w:r w:rsidRPr="00D34964">
        <w:rPr>
          <w:rFonts w:asciiTheme="minorHAnsi" w:hAnsiTheme="minorHAnsi" w:cs="Arial Narrow"/>
          <w:b/>
          <w:color w:val="000000"/>
          <w:sz w:val="24"/>
          <w:szCs w:val="24"/>
        </w:rPr>
        <w:t>201</w:t>
      </w:r>
      <w:r w:rsidR="00E13409" w:rsidRPr="00D34964">
        <w:rPr>
          <w:rFonts w:asciiTheme="minorHAnsi" w:hAnsiTheme="minorHAnsi" w:cs="Arial Narrow"/>
          <w:b/>
          <w:color w:val="000000"/>
          <w:sz w:val="24"/>
          <w:szCs w:val="24"/>
        </w:rPr>
        <w:t xml:space="preserve">9. október </w:t>
      </w:r>
      <w:proofErr w:type="gramStart"/>
      <w:r w:rsidR="00E13409" w:rsidRPr="00D34964">
        <w:rPr>
          <w:rFonts w:asciiTheme="minorHAnsi" w:hAnsiTheme="minorHAnsi" w:cs="Arial Narrow"/>
          <w:b/>
          <w:color w:val="000000"/>
          <w:sz w:val="24"/>
          <w:szCs w:val="24"/>
        </w:rPr>
        <w:t>08</w:t>
      </w:r>
      <w:r w:rsidR="00C63B13" w:rsidRPr="00D34964">
        <w:rPr>
          <w:rFonts w:asciiTheme="minorHAnsi" w:hAnsiTheme="minorHAnsi" w:cs="Arial Narrow"/>
          <w:b/>
          <w:color w:val="000000"/>
          <w:sz w:val="24"/>
          <w:szCs w:val="24"/>
        </w:rPr>
        <w:t xml:space="preserve">  </w:t>
      </w:r>
      <w:proofErr w:type="spellStart"/>
      <w:r w:rsidRPr="00D34964">
        <w:rPr>
          <w:rFonts w:asciiTheme="minorHAnsi" w:hAnsiTheme="minorHAnsi" w:cs="Arial Narrow"/>
          <w:b/>
          <w:color w:val="000000"/>
          <w:sz w:val="24"/>
          <w:szCs w:val="24"/>
        </w:rPr>
        <w:t>-</w:t>
      </w:r>
      <w:proofErr w:type="gramEnd"/>
      <w:r w:rsidRPr="00D34964">
        <w:rPr>
          <w:rFonts w:asciiTheme="minorHAnsi" w:hAnsiTheme="minorHAnsi" w:cs="Arial Narrow"/>
          <w:b/>
          <w:color w:val="000000"/>
          <w:sz w:val="24"/>
          <w:szCs w:val="24"/>
        </w:rPr>
        <w:t>án</w:t>
      </w:r>
      <w:proofErr w:type="spellEnd"/>
      <w:r w:rsidRPr="00D34964">
        <w:rPr>
          <w:rFonts w:asciiTheme="minorHAnsi" w:hAnsiTheme="minorHAnsi" w:cs="Arial Narrow"/>
          <w:b/>
          <w:color w:val="000000"/>
          <w:sz w:val="24"/>
          <w:szCs w:val="24"/>
        </w:rPr>
        <w:t xml:space="preserve"> tartandó ülésére</w:t>
      </w:r>
    </w:p>
    <w:p w:rsidR="008653F6" w:rsidRPr="00D34964" w:rsidRDefault="008653F6" w:rsidP="008653F6">
      <w:pPr>
        <w:pStyle w:val="Szvegtrzs"/>
        <w:spacing w:after="0"/>
        <w:jc w:val="both"/>
        <w:rPr>
          <w:rFonts w:asciiTheme="minorHAnsi" w:hAnsiTheme="minorHAnsi" w:cs="Arial Narrow"/>
          <w:sz w:val="24"/>
          <w:szCs w:val="24"/>
        </w:rPr>
      </w:pPr>
      <w:r w:rsidRPr="00D34964">
        <w:rPr>
          <w:rFonts w:asciiTheme="minorHAnsi" w:hAnsiTheme="minorHAnsi"/>
          <w:sz w:val="24"/>
          <w:szCs w:val="24"/>
        </w:rPr>
        <w:t> </w:t>
      </w:r>
    </w:p>
    <w:p w:rsidR="008653F6" w:rsidRPr="00D34964" w:rsidRDefault="008653F6" w:rsidP="008653F6">
      <w:pPr>
        <w:pStyle w:val="Szvegtrzs"/>
        <w:spacing w:after="0"/>
        <w:jc w:val="both"/>
        <w:rPr>
          <w:rFonts w:asciiTheme="minorHAnsi" w:hAnsiTheme="minorHAnsi" w:cs="Arial Narrow"/>
          <w:b/>
          <w:sz w:val="24"/>
          <w:szCs w:val="24"/>
        </w:rPr>
      </w:pPr>
    </w:p>
    <w:p w:rsidR="008653F6" w:rsidRPr="00D34964" w:rsidRDefault="008653F6" w:rsidP="008653F6">
      <w:pPr>
        <w:pStyle w:val="Szvegtrzs"/>
        <w:spacing w:after="0"/>
        <w:jc w:val="both"/>
        <w:rPr>
          <w:rFonts w:asciiTheme="minorHAnsi" w:hAnsiTheme="minorHAnsi"/>
          <w:sz w:val="24"/>
          <w:szCs w:val="24"/>
        </w:rPr>
      </w:pPr>
      <w:r w:rsidRPr="00D34964">
        <w:rPr>
          <w:rFonts w:asciiTheme="minorHAnsi" w:hAnsiTheme="minorHAnsi" w:cs="Arial Narrow"/>
          <w:sz w:val="24"/>
          <w:szCs w:val="24"/>
        </w:rPr>
        <w:t xml:space="preserve">Tisztelt Képviselő-testület! </w:t>
      </w:r>
    </w:p>
    <w:p w:rsidR="008653F6" w:rsidRPr="00D34964" w:rsidRDefault="008653F6" w:rsidP="008653F6">
      <w:pPr>
        <w:pStyle w:val="Szvegtrzs"/>
        <w:spacing w:before="100" w:after="0"/>
        <w:ind w:left="15"/>
        <w:jc w:val="both"/>
        <w:rPr>
          <w:rFonts w:asciiTheme="minorHAnsi" w:hAnsiTheme="minorHAnsi" w:cs="Arial Narrow"/>
          <w:sz w:val="24"/>
          <w:szCs w:val="24"/>
        </w:rPr>
      </w:pPr>
      <w:r w:rsidRPr="00D34964">
        <w:rPr>
          <w:rFonts w:asciiTheme="minorHAnsi" w:hAnsiTheme="minorHAnsi"/>
          <w:sz w:val="24"/>
          <w:szCs w:val="24"/>
        </w:rPr>
        <w:t> </w:t>
      </w:r>
    </w:p>
    <w:p w:rsidR="008653F6" w:rsidRPr="00D34964" w:rsidRDefault="008653F6" w:rsidP="008653F6">
      <w:pPr>
        <w:pStyle w:val="Szvegtrzs"/>
        <w:jc w:val="both"/>
        <w:rPr>
          <w:rFonts w:asciiTheme="minorHAnsi" w:hAnsiTheme="minorHAnsi" w:cs="Arial Narrow"/>
          <w:sz w:val="24"/>
          <w:szCs w:val="24"/>
        </w:rPr>
      </w:pPr>
      <w:r w:rsidRPr="00D34964">
        <w:rPr>
          <w:rFonts w:asciiTheme="minorHAnsi" w:hAnsiTheme="minorHAnsi" w:cs="Arial Narrow"/>
          <w:sz w:val="24"/>
          <w:szCs w:val="24"/>
        </w:rPr>
        <w:t xml:space="preserve">A Polgármesteri Hivatal irányításért a polgármester, a hivatal működésének jogszerűségéért és szakszerűségéért a jegyző a felelős. A jegyző vezeti a polgármesteri hivatalt és e tisztségében Magyarország helyi önkormányzatairól szóló 2011. évi CLXXXIX. törvény (továbbiakban </w:t>
      </w:r>
      <w:proofErr w:type="spellStart"/>
      <w:r w:rsidRPr="00D34964">
        <w:rPr>
          <w:rFonts w:asciiTheme="minorHAnsi" w:hAnsiTheme="minorHAnsi" w:cs="Arial Narrow"/>
          <w:sz w:val="24"/>
          <w:szCs w:val="24"/>
        </w:rPr>
        <w:t>Mötv</w:t>
      </w:r>
      <w:proofErr w:type="spellEnd"/>
      <w:r w:rsidRPr="00D34964">
        <w:rPr>
          <w:rFonts w:asciiTheme="minorHAnsi" w:hAnsiTheme="minorHAnsi" w:cs="Arial Narrow"/>
          <w:sz w:val="24"/>
          <w:szCs w:val="24"/>
        </w:rPr>
        <w:t xml:space="preserve">.) 81. § (3) bekezdés f) pontja szerint a jegyző évente beszámol a képviselőtestületnek a polgármesteri hivatal munkájáról. </w:t>
      </w:r>
    </w:p>
    <w:p w:rsidR="008653F6" w:rsidRPr="00D34964" w:rsidRDefault="008653F6" w:rsidP="008653F6">
      <w:pPr>
        <w:pStyle w:val="Szvegtrzs"/>
        <w:jc w:val="both"/>
        <w:rPr>
          <w:rFonts w:asciiTheme="minorHAnsi" w:hAnsiTheme="minorHAnsi"/>
          <w:i/>
          <w:sz w:val="24"/>
          <w:szCs w:val="24"/>
        </w:rPr>
      </w:pPr>
      <w:r w:rsidRPr="00D34964">
        <w:rPr>
          <w:rFonts w:asciiTheme="minorHAnsi" w:hAnsiTheme="minorHAnsi"/>
          <w:i/>
          <w:sz w:val="24"/>
          <w:szCs w:val="24"/>
        </w:rPr>
        <w:t xml:space="preserve">A Polgármesteri Hivatal működéséről legutóbb 2018. október 30-án, 59/2017.(10.31.) számú határozattal fogadott el beszámolót a Tisztelt Képviselő-testület. </w:t>
      </w:r>
    </w:p>
    <w:p w:rsidR="008653F6" w:rsidRPr="00D34964" w:rsidRDefault="008653F6" w:rsidP="008653F6">
      <w:pPr>
        <w:pStyle w:val="Szvegtrzs"/>
        <w:jc w:val="both"/>
        <w:rPr>
          <w:rFonts w:asciiTheme="minorHAnsi" w:hAnsiTheme="minorHAnsi"/>
          <w:i/>
          <w:sz w:val="24"/>
          <w:szCs w:val="24"/>
        </w:rPr>
      </w:pPr>
      <w:r w:rsidRPr="00D34964">
        <w:rPr>
          <w:rFonts w:asciiTheme="minorHAnsi" w:hAnsiTheme="minorHAnsi"/>
          <w:i/>
          <w:sz w:val="24"/>
          <w:szCs w:val="24"/>
        </w:rPr>
        <w:t xml:space="preserve">A legutóbbi beszámoló óta több személyi változás történt:  </w:t>
      </w:r>
    </w:p>
    <w:p w:rsidR="00D16D9B" w:rsidRPr="00D34964" w:rsidRDefault="00D16D9B" w:rsidP="004C28E2">
      <w:pPr>
        <w:pStyle w:val="Szvegtrzs"/>
        <w:numPr>
          <w:ilvl w:val="0"/>
          <w:numId w:val="2"/>
        </w:numPr>
        <w:jc w:val="both"/>
        <w:rPr>
          <w:rFonts w:asciiTheme="minorHAnsi" w:hAnsiTheme="minorHAnsi"/>
          <w:i/>
          <w:sz w:val="24"/>
          <w:szCs w:val="24"/>
        </w:rPr>
      </w:pPr>
      <w:r w:rsidRPr="00D34964">
        <w:rPr>
          <w:rFonts w:asciiTheme="minorHAnsi" w:hAnsiTheme="minorHAnsi"/>
          <w:i/>
          <w:sz w:val="24"/>
          <w:szCs w:val="24"/>
        </w:rPr>
        <w:t>2018. novemberében tragikus hirtelenséggel elhunyt Kelemenné Pákozdi Ibolya kolléganőnk, aki a szociális és az anyaköny</w:t>
      </w:r>
      <w:r w:rsidR="004C28E2" w:rsidRPr="00D34964">
        <w:rPr>
          <w:rFonts w:asciiTheme="minorHAnsi" w:hAnsiTheme="minorHAnsi"/>
          <w:i/>
          <w:sz w:val="24"/>
          <w:szCs w:val="24"/>
        </w:rPr>
        <w:t>vi ügyeket intézte a</w:t>
      </w:r>
      <w:r w:rsidR="001362C0" w:rsidRPr="00D34964">
        <w:rPr>
          <w:rFonts w:asciiTheme="minorHAnsi" w:hAnsiTheme="minorHAnsi"/>
          <w:i/>
          <w:sz w:val="24"/>
          <w:szCs w:val="24"/>
        </w:rPr>
        <w:t xml:space="preserve"> Hivatalban.</w:t>
      </w:r>
    </w:p>
    <w:p w:rsidR="008653F6" w:rsidRPr="00D34964" w:rsidRDefault="00C63B13" w:rsidP="004C28E2">
      <w:pPr>
        <w:pStyle w:val="Szvegtrzs"/>
        <w:numPr>
          <w:ilvl w:val="0"/>
          <w:numId w:val="2"/>
        </w:numPr>
        <w:jc w:val="both"/>
        <w:rPr>
          <w:rFonts w:asciiTheme="minorHAnsi" w:hAnsiTheme="minorHAnsi"/>
          <w:i/>
          <w:sz w:val="24"/>
          <w:szCs w:val="24"/>
        </w:rPr>
      </w:pPr>
      <w:r w:rsidRPr="00D34964">
        <w:rPr>
          <w:rFonts w:asciiTheme="minorHAnsi" w:hAnsiTheme="minorHAnsi"/>
          <w:i/>
          <w:sz w:val="24"/>
          <w:szCs w:val="24"/>
        </w:rPr>
        <w:t>2019. február 1 napjával dr. Kovács Tímea látja el a jegyzői feladatokat.</w:t>
      </w:r>
    </w:p>
    <w:p w:rsidR="001362C0" w:rsidRPr="00D34964" w:rsidRDefault="001362C0" w:rsidP="004C28E2">
      <w:pPr>
        <w:pStyle w:val="Szvegtrzs"/>
        <w:numPr>
          <w:ilvl w:val="0"/>
          <w:numId w:val="2"/>
        </w:numPr>
        <w:jc w:val="both"/>
        <w:rPr>
          <w:rFonts w:asciiTheme="minorHAnsi" w:hAnsiTheme="minorHAnsi"/>
          <w:i/>
          <w:sz w:val="24"/>
          <w:szCs w:val="24"/>
        </w:rPr>
      </w:pPr>
      <w:r w:rsidRPr="00D34964">
        <w:rPr>
          <w:rFonts w:asciiTheme="minorHAnsi" w:hAnsiTheme="minorHAnsi"/>
          <w:i/>
          <w:sz w:val="24"/>
          <w:szCs w:val="24"/>
        </w:rPr>
        <w:t xml:space="preserve">2019. október 1. napjával </w:t>
      </w:r>
      <w:r w:rsidR="00995B7C" w:rsidRPr="00D34964">
        <w:rPr>
          <w:rFonts w:asciiTheme="minorHAnsi" w:hAnsiTheme="minorHAnsi"/>
          <w:i/>
          <w:sz w:val="24"/>
          <w:szCs w:val="24"/>
        </w:rPr>
        <w:t xml:space="preserve">kinevezésre került </w:t>
      </w:r>
      <w:r w:rsidRPr="00D34964">
        <w:rPr>
          <w:rFonts w:asciiTheme="minorHAnsi" w:hAnsiTheme="minorHAnsi"/>
          <w:i/>
          <w:sz w:val="24"/>
          <w:szCs w:val="24"/>
        </w:rPr>
        <w:t>Erdélyi Mónika</w:t>
      </w:r>
      <w:r w:rsidR="00D34964" w:rsidRPr="00D34964">
        <w:rPr>
          <w:rFonts w:asciiTheme="minorHAnsi" w:hAnsiTheme="minorHAnsi"/>
          <w:i/>
          <w:sz w:val="24"/>
          <w:szCs w:val="24"/>
        </w:rPr>
        <w:t>, aki</w:t>
      </w:r>
      <w:r w:rsidRPr="00D34964">
        <w:rPr>
          <w:rFonts w:asciiTheme="minorHAnsi" w:hAnsiTheme="minorHAnsi"/>
          <w:i/>
          <w:sz w:val="24"/>
          <w:szCs w:val="24"/>
        </w:rPr>
        <w:t xml:space="preserve"> </w:t>
      </w:r>
      <w:r w:rsidR="004C28E2" w:rsidRPr="00D34964">
        <w:rPr>
          <w:rFonts w:asciiTheme="minorHAnsi" w:hAnsiTheme="minorHAnsi"/>
          <w:i/>
          <w:sz w:val="24"/>
          <w:szCs w:val="24"/>
        </w:rPr>
        <w:t>a gazdasági csoportban lát el könyvelési és pénztárosi feladatokat.</w:t>
      </w:r>
    </w:p>
    <w:p w:rsidR="008653F6" w:rsidRPr="00D34964" w:rsidRDefault="008653F6" w:rsidP="008653F6">
      <w:pPr>
        <w:pStyle w:val="Szvegtrzs"/>
        <w:jc w:val="center"/>
        <w:rPr>
          <w:rFonts w:asciiTheme="minorHAnsi" w:hAnsiTheme="minorHAnsi"/>
          <w:sz w:val="24"/>
          <w:szCs w:val="24"/>
        </w:rPr>
      </w:pPr>
      <w:r w:rsidRPr="00D34964">
        <w:rPr>
          <w:rFonts w:asciiTheme="minorHAnsi" w:hAnsiTheme="minorHAnsi"/>
          <w:sz w:val="24"/>
          <w:szCs w:val="24"/>
        </w:rPr>
        <w:t>*  *  *</w:t>
      </w:r>
    </w:p>
    <w:p w:rsidR="008653F6" w:rsidRPr="00D34964" w:rsidRDefault="008653F6" w:rsidP="008653F6">
      <w:pPr>
        <w:pStyle w:val="Szvegtrzs"/>
        <w:jc w:val="both"/>
        <w:rPr>
          <w:rFonts w:asciiTheme="minorHAnsi" w:hAnsiTheme="minorHAnsi"/>
          <w:sz w:val="24"/>
          <w:szCs w:val="24"/>
        </w:rPr>
      </w:pPr>
      <w:r w:rsidRPr="00D34964">
        <w:rPr>
          <w:rFonts w:asciiTheme="minorHAnsi" w:hAnsiTheme="minorHAnsi"/>
          <w:sz w:val="24"/>
          <w:szCs w:val="24"/>
        </w:rPr>
        <w:t xml:space="preserve">A </w:t>
      </w:r>
      <w:proofErr w:type="spellStart"/>
      <w:r w:rsidRPr="00D34964">
        <w:rPr>
          <w:rFonts w:asciiTheme="minorHAnsi" w:hAnsiTheme="minorHAnsi"/>
          <w:sz w:val="24"/>
          <w:szCs w:val="24"/>
        </w:rPr>
        <w:t>Mötv</w:t>
      </w:r>
      <w:proofErr w:type="spellEnd"/>
      <w:r w:rsidRPr="00D34964">
        <w:rPr>
          <w:rFonts w:asciiTheme="minorHAnsi" w:hAnsiTheme="minorHAnsi"/>
          <w:sz w:val="24"/>
          <w:szCs w:val="24"/>
        </w:rPr>
        <w:t xml:space="preserve">. 84. § (1) bekezdése szerint: „A helyi önkormányzat képviselő-testülete az önkormányzat működésével, valamint a polgármester vagy a jegyző feladat- és hatáskörébe tartozó ügyek döntésre való előkészítésével és végrehajtásával kapcsolatos feladatok ellátására polgármesteri hivatalt vagy közös önkormányzati hivatalt hoz létre. A hivatal közreműködik az önkormányzatok egymás közötti, valamint az állami szervekkel történő együttműködésének összehangolásában.” </w:t>
      </w:r>
    </w:p>
    <w:p w:rsidR="008653F6" w:rsidRPr="00D34964" w:rsidRDefault="008653F6" w:rsidP="008653F6">
      <w:pPr>
        <w:pStyle w:val="Szvegtrzs"/>
        <w:jc w:val="both"/>
        <w:rPr>
          <w:rFonts w:asciiTheme="minorHAnsi" w:hAnsiTheme="minorHAnsi"/>
          <w:sz w:val="24"/>
          <w:szCs w:val="24"/>
        </w:rPr>
      </w:pPr>
      <w:r w:rsidRPr="00D34964">
        <w:rPr>
          <w:rFonts w:asciiTheme="minorHAnsi" w:hAnsiTheme="minorHAnsi"/>
          <w:sz w:val="24"/>
          <w:szCs w:val="24"/>
        </w:rPr>
        <w:t>E megfogalmazás egyrészt tömören, de világosan deklarálja a hivatal egységes szervezeti voltát, másrészt pontosan behatárolja annak fő feladatát. Ez pedig mind önkormányzati ügyekben (hatáskör címzettje főszabályként: képviselő-testület), mind államigazgatási ügyekben (hatáskör címzettje főszabályként: jegyző), a döntések előkészítése és végrehajtása.</w:t>
      </w:r>
    </w:p>
    <w:p w:rsidR="008653F6" w:rsidRPr="00D34964" w:rsidRDefault="008653F6" w:rsidP="008653F6">
      <w:pPr>
        <w:pStyle w:val="Szvegtrzs"/>
        <w:jc w:val="center"/>
        <w:rPr>
          <w:rFonts w:asciiTheme="minorHAnsi" w:hAnsiTheme="minorHAnsi"/>
          <w:sz w:val="24"/>
          <w:szCs w:val="24"/>
        </w:rPr>
      </w:pPr>
      <w:r w:rsidRPr="00D34964">
        <w:rPr>
          <w:rFonts w:asciiTheme="minorHAnsi" w:hAnsiTheme="minorHAnsi"/>
          <w:sz w:val="24"/>
          <w:szCs w:val="24"/>
        </w:rPr>
        <w:lastRenderedPageBreak/>
        <w:t>*  *  *</w:t>
      </w:r>
    </w:p>
    <w:p w:rsidR="008653F6" w:rsidRPr="00D34964" w:rsidRDefault="008653F6" w:rsidP="008653F6">
      <w:pPr>
        <w:pStyle w:val="Szvegtrzs"/>
        <w:jc w:val="both"/>
        <w:rPr>
          <w:rFonts w:asciiTheme="minorHAnsi" w:hAnsiTheme="minorHAnsi"/>
          <w:sz w:val="24"/>
          <w:szCs w:val="24"/>
        </w:rPr>
      </w:pPr>
      <w:r w:rsidRPr="00D34964">
        <w:rPr>
          <w:rFonts w:asciiTheme="minorHAnsi" w:hAnsiTheme="minorHAnsi"/>
          <w:sz w:val="24"/>
          <w:szCs w:val="24"/>
        </w:rPr>
        <w:t xml:space="preserve">A Polgármesteri Hivatal teljes személyi állománya azon dolgozik, hogy az önkormányzat kötelező feladatainak ellátása minél színvonalasabban valósuljon meg, a gazdasági programban és az éves költségvetésben meghatározott feladatok maradéktalanul teljesüljenek.   </w:t>
      </w:r>
    </w:p>
    <w:p w:rsidR="008653F6" w:rsidRPr="00D34964" w:rsidRDefault="008653F6" w:rsidP="008653F6">
      <w:pPr>
        <w:pStyle w:val="Szvegtrzs"/>
        <w:jc w:val="both"/>
        <w:rPr>
          <w:rFonts w:asciiTheme="minorHAnsi" w:hAnsiTheme="minorHAnsi"/>
          <w:sz w:val="24"/>
          <w:szCs w:val="24"/>
        </w:rPr>
      </w:pPr>
      <w:r w:rsidRPr="00D34964">
        <w:rPr>
          <w:rFonts w:asciiTheme="minorHAnsi" w:hAnsiTheme="minorHAnsi"/>
          <w:sz w:val="24"/>
          <w:szCs w:val="24"/>
        </w:rPr>
        <w:t xml:space="preserve">Célunk az önkormányzati források racionális felhasználásával a takarékos gazdálkodás megvalósítása mellett az önkormányzati bevételek minél nagyobb arányú beszedése.   </w:t>
      </w:r>
    </w:p>
    <w:p w:rsidR="008653F6" w:rsidRPr="00D34964" w:rsidRDefault="008653F6" w:rsidP="008653F6">
      <w:pPr>
        <w:pStyle w:val="Szvegtrzs"/>
        <w:jc w:val="center"/>
        <w:rPr>
          <w:rFonts w:asciiTheme="minorHAnsi" w:hAnsiTheme="minorHAnsi"/>
          <w:sz w:val="24"/>
          <w:szCs w:val="24"/>
        </w:rPr>
      </w:pPr>
      <w:r w:rsidRPr="00D34964">
        <w:rPr>
          <w:rFonts w:asciiTheme="minorHAnsi" w:hAnsiTheme="minorHAnsi"/>
          <w:sz w:val="24"/>
          <w:szCs w:val="24"/>
        </w:rPr>
        <w:t>*  *  *</w:t>
      </w:r>
    </w:p>
    <w:p w:rsidR="008653F6" w:rsidRPr="00D34964" w:rsidRDefault="008653F6" w:rsidP="008653F6">
      <w:pPr>
        <w:pStyle w:val="Szvegtrzs"/>
        <w:jc w:val="both"/>
        <w:rPr>
          <w:rFonts w:asciiTheme="minorHAnsi" w:hAnsiTheme="minorHAnsi"/>
          <w:i/>
          <w:sz w:val="24"/>
          <w:szCs w:val="24"/>
        </w:rPr>
      </w:pPr>
      <w:r w:rsidRPr="00D34964">
        <w:rPr>
          <w:rFonts w:asciiTheme="minorHAnsi" w:hAnsiTheme="minorHAnsi"/>
          <w:i/>
          <w:sz w:val="24"/>
          <w:szCs w:val="24"/>
        </w:rPr>
        <w:t>A feladataink az elmúlt évhez képest jelentősen nem változtak, így a tavalyi beszámolóban írtak csak frissítésre kerültek.</w:t>
      </w:r>
    </w:p>
    <w:p w:rsidR="008653F6" w:rsidRPr="00D34964" w:rsidRDefault="008653F6" w:rsidP="008653F6">
      <w:pPr>
        <w:pStyle w:val="Szvegtrzs"/>
        <w:spacing w:after="0"/>
        <w:jc w:val="both"/>
        <w:rPr>
          <w:rFonts w:asciiTheme="minorHAnsi" w:hAnsiTheme="minorHAnsi" w:cs="Arial Narrow"/>
          <w:b/>
          <w:sz w:val="24"/>
          <w:szCs w:val="24"/>
        </w:rPr>
      </w:pPr>
    </w:p>
    <w:p w:rsidR="008653F6" w:rsidRPr="00D34964" w:rsidRDefault="008653F6" w:rsidP="008653F6">
      <w:pPr>
        <w:pStyle w:val="Szvegtrzs"/>
        <w:spacing w:after="0"/>
        <w:jc w:val="both"/>
        <w:rPr>
          <w:rFonts w:asciiTheme="minorHAnsi" w:hAnsiTheme="minorHAnsi" w:cs="Arial Narrow"/>
          <w:sz w:val="24"/>
          <w:szCs w:val="24"/>
        </w:rPr>
      </w:pPr>
      <w:r w:rsidRPr="00D34964">
        <w:rPr>
          <w:rFonts w:asciiTheme="minorHAnsi" w:hAnsiTheme="minorHAnsi" w:cs="Arial Narrow"/>
          <w:b/>
          <w:sz w:val="24"/>
          <w:szCs w:val="24"/>
        </w:rPr>
        <w:t xml:space="preserve">I. Funkciók és feladatok </w:t>
      </w:r>
    </w:p>
    <w:p w:rsidR="008653F6" w:rsidRPr="00D34964" w:rsidRDefault="008653F6" w:rsidP="008653F6">
      <w:pPr>
        <w:pStyle w:val="Szvegtrzs"/>
        <w:spacing w:after="0"/>
        <w:ind w:left="15"/>
        <w:jc w:val="both"/>
        <w:rPr>
          <w:rFonts w:asciiTheme="minorHAnsi" w:hAnsiTheme="minorHAnsi"/>
          <w:sz w:val="24"/>
          <w:szCs w:val="24"/>
        </w:rPr>
      </w:pPr>
      <w:r w:rsidRPr="00D34964">
        <w:rPr>
          <w:rFonts w:asciiTheme="minorHAnsi" w:hAnsiTheme="minorHAnsi" w:cs="Arial Narrow"/>
          <w:sz w:val="24"/>
          <w:szCs w:val="24"/>
        </w:rPr>
        <w:t xml:space="preserve">A Polgármesteri hivatal feladatairól a Magyarország helyi önkormányzatairól szóló 2011. évi CLXXXIX törvényen túl az Önkormányzat Szervezeti és Működési Szabályzatáról szóló rendelete rendelkezik. A szervezeti és működési szabályzat meghatározza a Polgármesteri Hivatal szervezeti felépítését és létszámát. Törvény vagy kormányrendelet államigazgatási feladatot, hatósági jogkört állapíthat meg a jegyzőnek és kivételesen a képviselő-testület hivatala ügyintézőjének is. Azon túl, hogy a törvény a helyi önkormányzatnak kötelező feladat-és hatáskört is megállapít, a helyi önkormányzat önként vállalhatja minden olyan helyi közügy megoldását, amelyet jogszabály nem utal más szerv hatáskörébe.  </w:t>
      </w:r>
    </w:p>
    <w:p w:rsidR="008653F6" w:rsidRPr="00D34964" w:rsidRDefault="008653F6" w:rsidP="008653F6">
      <w:pPr>
        <w:pStyle w:val="Szvegtrzs"/>
        <w:spacing w:after="0"/>
        <w:ind w:left="15"/>
        <w:jc w:val="both"/>
        <w:rPr>
          <w:rFonts w:asciiTheme="minorHAnsi" w:hAnsiTheme="minorHAnsi" w:cs="Arial Narrow"/>
          <w:b/>
          <w:sz w:val="24"/>
          <w:szCs w:val="24"/>
        </w:rPr>
      </w:pPr>
      <w:r w:rsidRPr="00D34964">
        <w:rPr>
          <w:rFonts w:asciiTheme="minorHAnsi" w:hAnsiTheme="minorHAnsi"/>
          <w:sz w:val="24"/>
          <w:szCs w:val="24"/>
        </w:rPr>
        <w:t> </w:t>
      </w:r>
    </w:p>
    <w:p w:rsidR="008653F6" w:rsidRPr="00D34964" w:rsidRDefault="008653F6" w:rsidP="008653F6">
      <w:pPr>
        <w:pStyle w:val="Szvegtrzs"/>
        <w:spacing w:after="0"/>
        <w:jc w:val="both"/>
        <w:rPr>
          <w:rFonts w:asciiTheme="minorHAnsi" w:hAnsiTheme="minorHAnsi"/>
          <w:sz w:val="24"/>
          <w:szCs w:val="24"/>
        </w:rPr>
      </w:pPr>
      <w:r w:rsidRPr="00D34964">
        <w:rPr>
          <w:rFonts w:asciiTheme="minorHAnsi" w:hAnsiTheme="minorHAnsi" w:cs="Arial Narrow"/>
          <w:b/>
          <w:sz w:val="24"/>
          <w:szCs w:val="24"/>
        </w:rPr>
        <w:t>II. Szervezeti struktúra</w:t>
      </w:r>
    </w:p>
    <w:p w:rsidR="008653F6" w:rsidRPr="00D34964" w:rsidRDefault="008653F6" w:rsidP="008653F6">
      <w:pPr>
        <w:pStyle w:val="Szvegtrzs"/>
        <w:spacing w:after="0"/>
        <w:jc w:val="both"/>
        <w:rPr>
          <w:rFonts w:asciiTheme="minorHAnsi" w:hAnsiTheme="minorHAnsi" w:cs="Arial Narrow"/>
          <w:sz w:val="24"/>
          <w:szCs w:val="24"/>
        </w:rPr>
      </w:pPr>
      <w:r w:rsidRPr="00D34964">
        <w:rPr>
          <w:rFonts w:asciiTheme="minorHAnsi" w:hAnsiTheme="minorHAnsi" w:cs="Arial Narrow"/>
          <w:sz w:val="24"/>
          <w:szCs w:val="24"/>
        </w:rPr>
        <w:t>Az Önkormányzat Szervezeti és Működési Szabályzatáról szóló rendelet 28.§</w:t>
      </w:r>
      <w:proofErr w:type="spellStart"/>
      <w:r w:rsidRPr="00D34964">
        <w:rPr>
          <w:rFonts w:asciiTheme="minorHAnsi" w:hAnsiTheme="minorHAnsi" w:cs="Arial Narrow"/>
          <w:sz w:val="24"/>
          <w:szCs w:val="24"/>
        </w:rPr>
        <w:t>-a</w:t>
      </w:r>
      <w:proofErr w:type="spellEnd"/>
      <w:r w:rsidRPr="00D34964">
        <w:rPr>
          <w:rFonts w:asciiTheme="minorHAnsi" w:hAnsiTheme="minorHAnsi" w:cs="Arial Narrow"/>
          <w:sz w:val="24"/>
          <w:szCs w:val="24"/>
        </w:rPr>
        <w:t xml:space="preserve"> tartalmazza a Polgármesteri Hivatalra vonatkozó rendelkezéseket. </w:t>
      </w:r>
    </w:p>
    <w:p w:rsidR="008653F6" w:rsidRPr="00D34964" w:rsidRDefault="008653F6" w:rsidP="008653F6">
      <w:pPr>
        <w:pStyle w:val="Szvegtrzs"/>
        <w:spacing w:after="0"/>
        <w:jc w:val="both"/>
        <w:rPr>
          <w:rFonts w:asciiTheme="minorHAnsi" w:hAnsiTheme="minorHAnsi" w:cs="Arial Narrow"/>
          <w:sz w:val="24"/>
          <w:szCs w:val="24"/>
        </w:rPr>
      </w:pPr>
    </w:p>
    <w:p w:rsidR="008653F6" w:rsidRPr="00D34964" w:rsidRDefault="008653F6" w:rsidP="008653F6">
      <w:pPr>
        <w:pStyle w:val="Cmsor2"/>
        <w:spacing w:line="360" w:lineRule="auto"/>
        <w:jc w:val="center"/>
        <w:rPr>
          <w:rFonts w:asciiTheme="minorHAnsi" w:hAnsiTheme="minorHAnsi"/>
          <w:sz w:val="24"/>
          <w:szCs w:val="24"/>
        </w:rPr>
      </w:pPr>
      <w:r w:rsidRPr="00D34964">
        <w:rPr>
          <w:rFonts w:asciiTheme="minorHAnsi" w:hAnsiTheme="minorHAnsi"/>
          <w:b w:val="0"/>
          <w:noProof/>
          <w:sz w:val="24"/>
          <w:szCs w:val="24"/>
        </w:rPr>
        <mc:AlternateContent>
          <mc:Choice Requires="wps">
            <w:drawing>
              <wp:anchor distT="0" distB="0" distL="114300" distR="114300" simplePos="0" relativeHeight="251663360" behindDoc="0" locked="0" layoutInCell="1" allowOverlap="1">
                <wp:simplePos x="0" y="0"/>
                <wp:positionH relativeFrom="column">
                  <wp:posOffset>2566670</wp:posOffset>
                </wp:positionH>
                <wp:positionV relativeFrom="paragraph">
                  <wp:posOffset>255270</wp:posOffset>
                </wp:positionV>
                <wp:extent cx="181610" cy="2155825"/>
                <wp:effectExtent l="56515" t="5715" r="9525" b="19685"/>
                <wp:wrapNone/>
                <wp:docPr id="4" name="Egyenes összekötő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181610" cy="2155825"/>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5CFA2584" id="Egyenes összekötő 4" o:spid="_x0000_s1026" style="position:absolute;flip:x;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02.1pt,20.1pt" to="216.4pt,189.8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">
                <v:stroke endarrow="block"/>
              </v:line>
            </w:pict>
          </mc:Fallback>
        </mc:AlternateContent>
      </w:r>
      <w:r w:rsidRPr="00D34964">
        <w:rPr>
          <w:rFonts w:asciiTheme="minorHAnsi" w:hAnsiTheme="minorHAnsi"/>
          <w:noProof/>
          <w:sz w:val="24"/>
          <w:szCs w:val="24"/>
        </w:rPr>
        <mc:AlternateContent>
          <mc:Choice Requires="wps">
            <w:drawing>
              <wp:anchor distT="0" distB="0" distL="114300" distR="114300" simplePos="0" relativeHeight="251662336" behindDoc="0" locked="0" layoutInCell="1" allowOverlap="1">
                <wp:simplePos x="0" y="0"/>
                <wp:positionH relativeFrom="column">
                  <wp:posOffset>3257550</wp:posOffset>
                </wp:positionH>
                <wp:positionV relativeFrom="paragraph">
                  <wp:posOffset>255270</wp:posOffset>
                </wp:positionV>
                <wp:extent cx="1485900" cy="457200"/>
                <wp:effectExtent l="13970" t="5715" r="33655" b="60960"/>
                <wp:wrapNone/>
                <wp:docPr id="3" name="Egyenes összekötő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4859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2F129178" id="Egyenes összekötő 3" o:spid="_x0000_s1026" style="position:absolute;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56.5pt,20.1pt" to="373.5pt,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">
                <v:stroke endarrow="block"/>
              </v:line>
            </w:pict>
          </mc:Fallback>
        </mc:AlternateContent>
      </w:r>
      <w:r w:rsidRPr="00D34964">
        <w:rPr>
          <w:rFonts w:asciiTheme="minorHAnsi" w:hAnsiTheme="minorHAnsi"/>
          <w:noProof/>
          <w:sz w:val="24"/>
          <w:szCs w:val="24"/>
        </w:rPr>
        <mc:AlternateContent>
          <mc:Choice Requires="wps">
            <w:drawing>
              <wp:anchor distT="0" distB="0" distL="114300" distR="114300" simplePos="0" relativeHeight="251660288" behindDoc="0" locked="0" layoutInCell="1" allowOverlap="1">
                <wp:simplePos x="0" y="0"/>
                <wp:positionH relativeFrom="column">
                  <wp:posOffset>1657350</wp:posOffset>
                </wp:positionH>
                <wp:positionV relativeFrom="paragraph">
                  <wp:posOffset>255270</wp:posOffset>
                </wp:positionV>
                <wp:extent cx="914400" cy="457200"/>
                <wp:effectExtent l="42545" t="5715" r="5080" b="60960"/>
                <wp:wrapNone/>
                <wp:docPr id="1" name="Egyenes összekötő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flipH="1">
                          <a:off x="0" y="0"/>
                          <a:ext cx="914400" cy="457200"/>
                        </a:xfrm>
                        <a:prstGeom prst="line">
                          <a:avLst/>
                        </a:prstGeom>
                        <a:noFill/>
                        <a:ln w="9525">
                          <a:solidFill>
                            <a:srgbClr val="000000"/>
                          </a:solidFill>
                          <a:round/>
                          <a:headEnd/>
                          <a:tailEnd type="triangle" w="med" len="me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4048FCAB" id="Egyenes összekötő 1" o:spid="_x0000_s1026" style="position:absolute;flip:x;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130.5pt,20.1pt" to="202.5pt,56.1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">
                <v:stroke endarrow="block"/>
              </v:line>
            </w:pict>
          </mc:Fallback>
        </mc:AlternateContent>
      </w:r>
      <w:r w:rsidRPr="00D34964">
        <w:rPr>
          <w:rFonts w:asciiTheme="minorHAnsi" w:hAnsiTheme="minorHAnsi"/>
          <w:sz w:val="24"/>
          <w:szCs w:val="24"/>
        </w:rPr>
        <w:t>Jegyző</w:t>
      </w:r>
    </w:p>
    <w:p w:rsidR="008653F6" w:rsidRPr="00D34964" w:rsidRDefault="008653F6" w:rsidP="008653F6">
      <w:pPr>
        <w:pStyle w:val="Cmsor1"/>
        <w:tabs>
          <w:tab w:val="left" w:pos="5245"/>
        </w:tabs>
        <w:spacing w:line="360" w:lineRule="auto"/>
        <w:jc w:val="center"/>
        <w:rPr>
          <w:rFonts w:asciiTheme="minorHAnsi" w:hAnsiTheme="minorHAnsi"/>
          <w:sz w:val="24"/>
          <w:szCs w:val="24"/>
        </w:rPr>
      </w:pPr>
      <w:r w:rsidRPr="00D34964">
        <w:rPr>
          <w:rFonts w:asciiTheme="minorHAnsi" w:hAnsiTheme="minorHAnsi"/>
          <w:sz w:val="24"/>
          <w:szCs w:val="24"/>
        </w:rPr>
        <w:t xml:space="preserve">         </w:t>
      </w:r>
    </w:p>
    <w:p w:rsidR="008653F6" w:rsidRPr="00D34964" w:rsidRDefault="008653F6" w:rsidP="008653F6">
      <w:pPr>
        <w:pStyle w:val="Cmsor1"/>
        <w:tabs>
          <w:tab w:val="left" w:pos="5245"/>
        </w:tabs>
        <w:spacing w:line="360" w:lineRule="auto"/>
        <w:jc w:val="center"/>
        <w:rPr>
          <w:rFonts w:asciiTheme="minorHAnsi" w:hAnsiTheme="minorHAnsi"/>
          <w:sz w:val="24"/>
          <w:szCs w:val="24"/>
        </w:rPr>
      </w:pPr>
      <w:r w:rsidRPr="00D34964">
        <w:rPr>
          <w:rFonts w:asciiTheme="minorHAnsi" w:hAnsiTheme="minorHAnsi"/>
          <w:sz w:val="24"/>
          <w:szCs w:val="24"/>
        </w:rPr>
        <w:t xml:space="preserve">                  </w:t>
      </w:r>
      <w:proofErr w:type="gramStart"/>
      <w:r w:rsidRPr="00D34964">
        <w:rPr>
          <w:rFonts w:asciiTheme="minorHAnsi" w:hAnsiTheme="minorHAnsi"/>
          <w:sz w:val="24"/>
          <w:szCs w:val="24"/>
        </w:rPr>
        <w:t>Aljegyző                                                        Gazdasági</w:t>
      </w:r>
      <w:proofErr w:type="gramEnd"/>
      <w:r w:rsidRPr="00D34964">
        <w:rPr>
          <w:rFonts w:asciiTheme="minorHAnsi" w:hAnsiTheme="minorHAnsi"/>
          <w:sz w:val="24"/>
          <w:szCs w:val="24"/>
        </w:rPr>
        <w:t xml:space="preserve"> csoport</w:t>
      </w:r>
    </w:p>
    <w:p w:rsidR="008653F6" w:rsidRPr="00D34964" w:rsidRDefault="004C28E2" w:rsidP="008653F6">
      <w:pPr>
        <w:spacing w:line="360" w:lineRule="auto"/>
        <w:jc w:val="both"/>
        <w:rPr>
          <w:rFonts w:asciiTheme="minorHAnsi" w:hAnsiTheme="minorHAnsi"/>
          <w:sz w:val="24"/>
          <w:szCs w:val="24"/>
        </w:rPr>
      </w:pPr>
      <w:r w:rsidRPr="00D34964">
        <w:rPr>
          <w:rFonts w:asciiTheme="minorHAnsi" w:hAnsiTheme="minorHAnsi"/>
          <w:sz w:val="24"/>
          <w:szCs w:val="24"/>
        </w:rPr>
        <w:t xml:space="preserve">   Iktatás és szociális ügyintézés</w:t>
      </w:r>
      <w:r w:rsidR="008653F6" w:rsidRPr="00D34964">
        <w:rPr>
          <w:rFonts w:asciiTheme="minorHAnsi" w:hAnsiTheme="minorHAnsi"/>
          <w:sz w:val="24"/>
          <w:szCs w:val="24"/>
        </w:rPr>
        <w:t xml:space="preserve"> 1 </w:t>
      </w:r>
      <w:proofErr w:type="gramStart"/>
      <w:r w:rsidR="008653F6" w:rsidRPr="00D34964">
        <w:rPr>
          <w:rFonts w:asciiTheme="minorHAnsi" w:hAnsiTheme="minorHAnsi"/>
          <w:sz w:val="24"/>
          <w:szCs w:val="24"/>
        </w:rPr>
        <w:t xml:space="preserve">fő                           </w:t>
      </w:r>
      <w:r w:rsidR="00510E58" w:rsidRPr="00D34964">
        <w:rPr>
          <w:rFonts w:asciiTheme="minorHAnsi" w:hAnsiTheme="minorHAnsi"/>
          <w:sz w:val="24"/>
          <w:szCs w:val="24"/>
        </w:rPr>
        <w:tab/>
      </w:r>
      <w:r w:rsidR="00510E58" w:rsidRPr="00D34964">
        <w:rPr>
          <w:rFonts w:asciiTheme="minorHAnsi" w:hAnsiTheme="minorHAnsi"/>
          <w:sz w:val="24"/>
          <w:szCs w:val="24"/>
        </w:rPr>
        <w:tab/>
      </w:r>
      <w:r w:rsidRPr="00D34964">
        <w:rPr>
          <w:rFonts w:asciiTheme="minorHAnsi" w:hAnsiTheme="minorHAnsi"/>
          <w:sz w:val="24"/>
          <w:szCs w:val="24"/>
        </w:rPr>
        <w:tab/>
      </w:r>
      <w:r w:rsidR="008653F6" w:rsidRPr="00D34964">
        <w:rPr>
          <w:rFonts w:asciiTheme="minorHAnsi" w:hAnsiTheme="minorHAnsi"/>
          <w:sz w:val="24"/>
          <w:szCs w:val="24"/>
        </w:rPr>
        <w:t>könyvelés</w:t>
      </w:r>
      <w:proofErr w:type="gramEnd"/>
      <w:r w:rsidR="008653F6" w:rsidRPr="00D34964">
        <w:rPr>
          <w:rFonts w:asciiTheme="minorHAnsi" w:hAnsiTheme="minorHAnsi"/>
          <w:sz w:val="24"/>
          <w:szCs w:val="24"/>
        </w:rPr>
        <w:t xml:space="preserve"> 1 fő</w:t>
      </w:r>
    </w:p>
    <w:p w:rsidR="008653F6" w:rsidRPr="00D34964" w:rsidRDefault="004C28E2" w:rsidP="008653F6">
      <w:pPr>
        <w:spacing w:line="360" w:lineRule="auto"/>
        <w:jc w:val="both"/>
        <w:rPr>
          <w:rFonts w:asciiTheme="minorHAnsi" w:hAnsiTheme="minorHAnsi"/>
          <w:sz w:val="24"/>
          <w:szCs w:val="24"/>
        </w:rPr>
      </w:pPr>
      <w:r w:rsidRPr="00D34964">
        <w:rPr>
          <w:rFonts w:asciiTheme="minorHAnsi" w:hAnsiTheme="minorHAnsi"/>
          <w:sz w:val="24"/>
          <w:szCs w:val="24"/>
        </w:rPr>
        <w:t xml:space="preserve">  </w:t>
      </w:r>
      <w:proofErr w:type="gramStart"/>
      <w:r w:rsidR="008653F6" w:rsidRPr="00D34964">
        <w:rPr>
          <w:rFonts w:asciiTheme="minorHAnsi" w:hAnsiTheme="minorHAnsi"/>
          <w:sz w:val="24"/>
          <w:szCs w:val="24"/>
        </w:rPr>
        <w:t>t</w:t>
      </w:r>
      <w:r w:rsidRPr="00D34964">
        <w:rPr>
          <w:rFonts w:asciiTheme="minorHAnsi" w:hAnsiTheme="minorHAnsi"/>
          <w:sz w:val="24"/>
          <w:szCs w:val="24"/>
        </w:rPr>
        <w:t>elepülésüzemeltetési</w:t>
      </w:r>
      <w:proofErr w:type="gramEnd"/>
      <w:r w:rsidRPr="00D34964">
        <w:rPr>
          <w:rFonts w:asciiTheme="minorHAnsi" w:hAnsiTheme="minorHAnsi"/>
          <w:sz w:val="24"/>
          <w:szCs w:val="24"/>
        </w:rPr>
        <w:t xml:space="preserve"> ügyintéző 2</w:t>
      </w:r>
      <w:r w:rsidR="008653F6" w:rsidRPr="00D34964">
        <w:rPr>
          <w:rFonts w:asciiTheme="minorHAnsi" w:hAnsiTheme="minorHAnsi"/>
          <w:sz w:val="24"/>
          <w:szCs w:val="24"/>
        </w:rPr>
        <w:t xml:space="preserve"> fő                    </w:t>
      </w:r>
      <w:r w:rsidR="00510E58" w:rsidRPr="00D34964">
        <w:rPr>
          <w:rFonts w:asciiTheme="minorHAnsi" w:hAnsiTheme="minorHAnsi"/>
          <w:sz w:val="24"/>
          <w:szCs w:val="24"/>
        </w:rPr>
        <w:t xml:space="preserve">                        </w:t>
      </w:r>
      <w:r w:rsidRPr="00D34964">
        <w:rPr>
          <w:rFonts w:asciiTheme="minorHAnsi" w:hAnsiTheme="minorHAnsi"/>
          <w:sz w:val="24"/>
          <w:szCs w:val="24"/>
        </w:rPr>
        <w:tab/>
      </w:r>
      <w:r w:rsidR="008653F6" w:rsidRPr="00D34964">
        <w:rPr>
          <w:rFonts w:asciiTheme="minorHAnsi" w:hAnsiTheme="minorHAnsi"/>
          <w:sz w:val="24"/>
          <w:szCs w:val="24"/>
        </w:rPr>
        <w:t xml:space="preserve">adóügy 1 fő  </w:t>
      </w:r>
    </w:p>
    <w:p w:rsidR="008653F6" w:rsidRPr="00D34964" w:rsidRDefault="008653F6" w:rsidP="008653F6">
      <w:pPr>
        <w:spacing w:line="360" w:lineRule="auto"/>
        <w:jc w:val="both"/>
        <w:rPr>
          <w:rFonts w:asciiTheme="minorHAnsi" w:hAnsiTheme="minorHAnsi"/>
          <w:sz w:val="24"/>
          <w:szCs w:val="24"/>
        </w:rPr>
      </w:pPr>
      <w:r w:rsidRPr="00D34964">
        <w:rPr>
          <w:rFonts w:asciiTheme="minorHAnsi" w:hAnsiTheme="minorHAnsi"/>
          <w:sz w:val="24"/>
          <w:szCs w:val="24"/>
        </w:rPr>
        <w:t xml:space="preserve">                                                                                       </w:t>
      </w:r>
      <w:r w:rsidR="00510E58" w:rsidRPr="00D34964">
        <w:rPr>
          <w:rFonts w:asciiTheme="minorHAnsi" w:hAnsiTheme="minorHAnsi"/>
          <w:sz w:val="24"/>
          <w:szCs w:val="24"/>
        </w:rPr>
        <w:t xml:space="preserve">                               </w:t>
      </w:r>
      <w:proofErr w:type="gramStart"/>
      <w:r w:rsidRPr="00D34964">
        <w:rPr>
          <w:rFonts w:asciiTheme="minorHAnsi" w:hAnsiTheme="minorHAnsi"/>
          <w:sz w:val="24"/>
          <w:szCs w:val="24"/>
        </w:rPr>
        <w:t>pénztár</w:t>
      </w:r>
      <w:proofErr w:type="gramEnd"/>
      <w:r w:rsidRPr="00D34964">
        <w:rPr>
          <w:rFonts w:asciiTheme="minorHAnsi" w:hAnsiTheme="minorHAnsi"/>
          <w:sz w:val="24"/>
          <w:szCs w:val="24"/>
        </w:rPr>
        <w:t xml:space="preserve"> 1 fő </w:t>
      </w:r>
    </w:p>
    <w:p w:rsidR="008653F6" w:rsidRPr="00D34964" w:rsidRDefault="008653F6" w:rsidP="008653F6">
      <w:pPr>
        <w:spacing w:line="360" w:lineRule="auto"/>
        <w:jc w:val="both"/>
        <w:rPr>
          <w:rFonts w:asciiTheme="minorHAnsi" w:hAnsiTheme="minorHAnsi"/>
          <w:sz w:val="24"/>
          <w:szCs w:val="24"/>
        </w:rPr>
      </w:pPr>
      <w:r w:rsidRPr="00D34964">
        <w:rPr>
          <w:rFonts w:asciiTheme="minorHAnsi" w:hAnsiTheme="minorHAnsi"/>
          <w:sz w:val="24"/>
          <w:szCs w:val="24"/>
        </w:rPr>
        <w:t xml:space="preserve">                                                                                                                    </w:t>
      </w:r>
    </w:p>
    <w:p w:rsidR="008653F6" w:rsidRPr="00D34964" w:rsidRDefault="008653F6" w:rsidP="008653F6">
      <w:pPr>
        <w:spacing w:line="360" w:lineRule="auto"/>
        <w:jc w:val="both"/>
        <w:rPr>
          <w:rFonts w:asciiTheme="minorHAnsi" w:hAnsiTheme="minorHAnsi"/>
          <w:b/>
          <w:sz w:val="24"/>
          <w:szCs w:val="24"/>
        </w:rPr>
      </w:pPr>
      <w:r w:rsidRPr="00D34964">
        <w:rPr>
          <w:rFonts w:asciiTheme="minorHAnsi" w:hAnsiTheme="minorHAnsi"/>
          <w:b/>
          <w:sz w:val="24"/>
          <w:szCs w:val="24"/>
        </w:rPr>
        <w:t xml:space="preserve">                                                        Fizikai állomány</w:t>
      </w:r>
    </w:p>
    <w:p w:rsidR="008653F6" w:rsidRPr="00D34964" w:rsidRDefault="008653F6" w:rsidP="008653F6">
      <w:pPr>
        <w:spacing w:line="360" w:lineRule="auto"/>
        <w:jc w:val="both"/>
        <w:rPr>
          <w:rFonts w:asciiTheme="minorHAnsi" w:hAnsiTheme="minorHAnsi" w:cs="Arial"/>
          <w:sz w:val="24"/>
          <w:szCs w:val="24"/>
        </w:rPr>
      </w:pPr>
      <w:r w:rsidRPr="00D34964">
        <w:rPr>
          <w:rFonts w:asciiTheme="minorHAnsi" w:hAnsiTheme="minorHAnsi"/>
          <w:sz w:val="24"/>
          <w:szCs w:val="24"/>
        </w:rPr>
        <w:t xml:space="preserve">                                  </w:t>
      </w:r>
      <w:r w:rsidR="00D34964">
        <w:rPr>
          <w:rFonts w:asciiTheme="minorHAnsi" w:hAnsiTheme="minorHAnsi"/>
          <w:sz w:val="24"/>
          <w:szCs w:val="24"/>
        </w:rPr>
        <w:t xml:space="preserve">                               3</w:t>
      </w:r>
      <w:r w:rsidRPr="00D34964">
        <w:rPr>
          <w:rFonts w:asciiTheme="minorHAnsi" w:hAnsiTheme="minorHAnsi"/>
          <w:sz w:val="24"/>
          <w:szCs w:val="24"/>
        </w:rPr>
        <w:t xml:space="preserve"> fő </w:t>
      </w:r>
    </w:p>
    <w:p w:rsidR="008653F6" w:rsidRPr="00D34964" w:rsidRDefault="008653F6" w:rsidP="008653F6">
      <w:pPr>
        <w:pStyle w:val="Szvegtrzs"/>
        <w:spacing w:after="0"/>
        <w:jc w:val="both"/>
        <w:rPr>
          <w:rFonts w:asciiTheme="minorHAnsi" w:hAnsiTheme="minorHAnsi"/>
          <w:sz w:val="24"/>
          <w:szCs w:val="24"/>
        </w:rPr>
      </w:pPr>
      <w:r w:rsidRPr="00D34964">
        <w:rPr>
          <w:rFonts w:asciiTheme="minorHAnsi" w:hAnsiTheme="minorHAnsi"/>
          <w:sz w:val="24"/>
          <w:szCs w:val="24"/>
        </w:rPr>
        <w:t> </w:t>
      </w:r>
    </w:p>
    <w:p w:rsidR="00EF2D56" w:rsidRPr="00D34964" w:rsidRDefault="00EF2D56" w:rsidP="008653F6">
      <w:pPr>
        <w:pStyle w:val="Szvegtrzs"/>
        <w:spacing w:after="0"/>
        <w:jc w:val="both"/>
        <w:rPr>
          <w:rFonts w:asciiTheme="minorHAnsi" w:hAnsiTheme="minorHAnsi"/>
          <w:sz w:val="24"/>
          <w:szCs w:val="24"/>
        </w:rPr>
      </w:pPr>
    </w:p>
    <w:p w:rsidR="00EF2D56" w:rsidRPr="00D34964" w:rsidRDefault="00EF2D56" w:rsidP="008653F6">
      <w:pPr>
        <w:pStyle w:val="Szvegtrzs"/>
        <w:spacing w:after="0"/>
        <w:jc w:val="both"/>
        <w:rPr>
          <w:rFonts w:asciiTheme="minorHAnsi" w:hAnsiTheme="minorHAnsi"/>
          <w:sz w:val="24"/>
          <w:szCs w:val="24"/>
        </w:rPr>
      </w:pPr>
    </w:p>
    <w:p w:rsidR="00EF2D56" w:rsidRPr="00D34964" w:rsidRDefault="00EF2D56" w:rsidP="008653F6">
      <w:pPr>
        <w:pStyle w:val="Szvegtrzs"/>
        <w:spacing w:after="0"/>
        <w:jc w:val="both"/>
        <w:rPr>
          <w:rFonts w:asciiTheme="minorHAnsi" w:hAnsiTheme="minorHAnsi"/>
          <w:sz w:val="24"/>
          <w:szCs w:val="24"/>
        </w:rPr>
      </w:pPr>
    </w:p>
    <w:p w:rsidR="00EF2D56" w:rsidRPr="00D34964" w:rsidRDefault="00EF2D56" w:rsidP="008653F6">
      <w:pPr>
        <w:pStyle w:val="Szvegtrzs"/>
        <w:spacing w:after="0"/>
        <w:jc w:val="both"/>
        <w:rPr>
          <w:rFonts w:asciiTheme="minorHAnsi" w:hAnsiTheme="minorHAnsi" w:cs="Arial Narrow"/>
          <w:b/>
          <w:sz w:val="24"/>
          <w:szCs w:val="24"/>
        </w:rPr>
      </w:pPr>
    </w:p>
    <w:p w:rsidR="008653F6" w:rsidRPr="00D34964" w:rsidRDefault="008653F6" w:rsidP="008653F6">
      <w:pPr>
        <w:pStyle w:val="Szvegtrzs"/>
        <w:spacing w:after="0"/>
        <w:jc w:val="both"/>
        <w:rPr>
          <w:rFonts w:asciiTheme="minorHAnsi" w:hAnsiTheme="minorHAnsi" w:cs="Arial Narrow"/>
          <w:b/>
          <w:sz w:val="24"/>
          <w:szCs w:val="24"/>
        </w:rPr>
      </w:pPr>
      <w:r w:rsidRPr="00D34964">
        <w:rPr>
          <w:rFonts w:asciiTheme="minorHAnsi" w:hAnsiTheme="minorHAnsi" w:cs="Arial Narrow"/>
          <w:b/>
          <w:sz w:val="24"/>
          <w:szCs w:val="24"/>
        </w:rPr>
        <w:t xml:space="preserve">III. A hivatali apparátus </w:t>
      </w:r>
    </w:p>
    <w:p w:rsidR="008653F6" w:rsidRPr="00D34964" w:rsidRDefault="008653F6" w:rsidP="008653F6">
      <w:pPr>
        <w:pStyle w:val="Szvegtrzs"/>
        <w:spacing w:after="0"/>
        <w:jc w:val="both"/>
        <w:rPr>
          <w:rFonts w:asciiTheme="minorHAnsi" w:hAnsiTheme="minorHAnsi" w:cs="Arial Narrow"/>
          <w:b/>
          <w:sz w:val="24"/>
          <w:szCs w:val="24"/>
        </w:rPr>
      </w:pPr>
    </w:p>
    <w:p w:rsidR="008653F6" w:rsidRPr="00D34964" w:rsidRDefault="00EF2D56" w:rsidP="008653F6">
      <w:pPr>
        <w:pStyle w:val="Szvegtrzs"/>
        <w:spacing w:after="0"/>
        <w:jc w:val="both"/>
        <w:rPr>
          <w:rFonts w:asciiTheme="minorHAnsi" w:hAnsiTheme="minorHAnsi"/>
          <w:sz w:val="24"/>
          <w:szCs w:val="24"/>
        </w:rPr>
      </w:pPr>
      <w:r w:rsidRPr="00D34964">
        <w:rPr>
          <w:rFonts w:asciiTheme="minorHAnsi" w:hAnsiTheme="minorHAnsi" w:cs="Arial Narrow"/>
          <w:b/>
          <w:sz w:val="24"/>
          <w:szCs w:val="24"/>
        </w:rPr>
        <w:t>J</w:t>
      </w:r>
      <w:r w:rsidR="008653F6" w:rsidRPr="00D34964">
        <w:rPr>
          <w:rFonts w:asciiTheme="minorHAnsi" w:hAnsiTheme="minorHAnsi" w:cs="Arial Narrow"/>
          <w:b/>
          <w:sz w:val="24"/>
          <w:szCs w:val="24"/>
        </w:rPr>
        <w:t xml:space="preserve">egyző  </w:t>
      </w:r>
    </w:p>
    <w:p w:rsidR="008653F6" w:rsidRPr="00D34964" w:rsidRDefault="008653F6" w:rsidP="008653F6">
      <w:pPr>
        <w:pStyle w:val="Szvegtrzs"/>
        <w:spacing w:after="0"/>
        <w:jc w:val="both"/>
        <w:rPr>
          <w:rFonts w:asciiTheme="minorHAnsi" w:hAnsiTheme="minorHAnsi" w:cs="Arial Narrow"/>
          <w:sz w:val="24"/>
          <w:szCs w:val="24"/>
        </w:rPr>
      </w:pPr>
      <w:r w:rsidRPr="00D34964">
        <w:rPr>
          <w:rFonts w:asciiTheme="minorHAnsi" w:hAnsiTheme="minorHAnsi" w:cs="Arial Narrow"/>
          <w:sz w:val="24"/>
          <w:szCs w:val="24"/>
        </w:rPr>
        <w:t xml:space="preserve">Feladat és hatáskörbe továbbra is a birtokvédelmi ügyek intézése, helyi rendeletek készítése, felülvizsgálata, aktualizálása, szerződések, jogi iratok készítése bír kiemelkedő jelentőséggel. Ezen felül a képviselő-testületi ülések előterjesztéseinek készítése, a polgármester munkájának segítése, pályázatok írásában történő közreműködés. </w:t>
      </w:r>
    </w:p>
    <w:p w:rsidR="008653F6" w:rsidRPr="00D34964" w:rsidRDefault="008653F6" w:rsidP="008653F6">
      <w:pPr>
        <w:pStyle w:val="Szvegtrzs"/>
        <w:spacing w:after="0"/>
        <w:jc w:val="both"/>
        <w:rPr>
          <w:rFonts w:asciiTheme="minorHAnsi" w:hAnsiTheme="minorHAnsi" w:cs="Arial Narrow"/>
          <w:sz w:val="24"/>
          <w:szCs w:val="24"/>
        </w:rPr>
      </w:pPr>
      <w:r w:rsidRPr="00D34964">
        <w:rPr>
          <w:rFonts w:asciiTheme="minorHAnsi" w:hAnsiTheme="minorHAnsi" w:cs="Arial Narrow"/>
          <w:sz w:val="24"/>
          <w:szCs w:val="24"/>
        </w:rPr>
        <w:t xml:space="preserve">A jegyzői feladatok közül a legfontosabb a törvényesség biztosítása mind a hivatali, mind a képviselő-testületi munkavégzés során. Ez a feladat ebben az évben igen nehéz, hisz hatalmas mennyiségű joganyag jelenik meg nap, mint nap, melyeket nyomon kell követni, s be kell építeni a hivatal eljárási rendjébe. </w:t>
      </w:r>
    </w:p>
    <w:p w:rsidR="008653F6" w:rsidRPr="00D34964" w:rsidRDefault="008653F6" w:rsidP="008653F6">
      <w:pPr>
        <w:pStyle w:val="Szvegtrzs"/>
        <w:spacing w:after="0"/>
        <w:jc w:val="both"/>
        <w:rPr>
          <w:rFonts w:asciiTheme="minorHAnsi" w:hAnsiTheme="minorHAnsi" w:cs="Arial Narrow"/>
          <w:sz w:val="24"/>
          <w:szCs w:val="24"/>
        </w:rPr>
      </w:pPr>
    </w:p>
    <w:p w:rsidR="00EF2D56" w:rsidRPr="00D34964" w:rsidRDefault="00EF2D56" w:rsidP="008653F6">
      <w:pPr>
        <w:pStyle w:val="Szvegtrzs"/>
        <w:spacing w:after="0"/>
        <w:jc w:val="both"/>
        <w:rPr>
          <w:rFonts w:asciiTheme="minorHAnsi" w:hAnsiTheme="minorHAnsi" w:cs="Arial Narrow"/>
          <w:b/>
          <w:sz w:val="24"/>
          <w:szCs w:val="24"/>
        </w:rPr>
      </w:pPr>
      <w:r w:rsidRPr="00D34964">
        <w:rPr>
          <w:rFonts w:asciiTheme="minorHAnsi" w:hAnsiTheme="minorHAnsi" w:cs="Arial Narrow"/>
          <w:b/>
          <w:sz w:val="24"/>
          <w:szCs w:val="24"/>
        </w:rPr>
        <w:t>Aljegyző</w:t>
      </w:r>
    </w:p>
    <w:p w:rsidR="008653F6" w:rsidRPr="00D34964" w:rsidRDefault="008653F6" w:rsidP="008653F6">
      <w:pPr>
        <w:pStyle w:val="Szvegtrzs"/>
        <w:spacing w:after="0"/>
        <w:jc w:val="both"/>
        <w:rPr>
          <w:rFonts w:asciiTheme="minorHAnsi" w:hAnsiTheme="minorHAnsi" w:cs="Arial Narrow"/>
          <w:sz w:val="24"/>
          <w:szCs w:val="24"/>
        </w:rPr>
      </w:pPr>
      <w:r w:rsidRPr="00D34964">
        <w:rPr>
          <w:rFonts w:asciiTheme="minorHAnsi" w:hAnsiTheme="minorHAnsi" w:cs="Arial Narrow"/>
          <w:sz w:val="24"/>
          <w:szCs w:val="24"/>
        </w:rPr>
        <w:t>Az aljegyző végzi kereskedelmi tevékenységek és az ipari tevékenységek bejelentés-köteles, illetve működési engedély-köteles bejelentésének engedélyezési eljárását.</w:t>
      </w:r>
    </w:p>
    <w:p w:rsidR="008653F6" w:rsidRPr="00D34964" w:rsidRDefault="008653F6" w:rsidP="008653F6">
      <w:pPr>
        <w:pStyle w:val="Szvegtrzs"/>
        <w:spacing w:after="0"/>
        <w:jc w:val="both"/>
        <w:rPr>
          <w:rFonts w:asciiTheme="minorHAnsi" w:hAnsiTheme="minorHAnsi" w:cs="Arial Narrow"/>
          <w:sz w:val="24"/>
          <w:szCs w:val="24"/>
        </w:rPr>
      </w:pPr>
      <w:r w:rsidRPr="00D34964">
        <w:rPr>
          <w:rFonts w:asciiTheme="minorHAnsi" w:hAnsiTheme="minorHAnsi" w:cs="Arial Narrow"/>
          <w:sz w:val="24"/>
          <w:szCs w:val="24"/>
        </w:rPr>
        <w:t xml:space="preserve">Elkészíti a képviselő-testületi ülések jegyzőkönyveit, és tartja a kapcsolatot a Kormányhivatal törvényességi felügyeleti osztályával.  </w:t>
      </w:r>
    </w:p>
    <w:p w:rsidR="008653F6" w:rsidRPr="00D34964" w:rsidRDefault="008653F6" w:rsidP="008653F6">
      <w:pPr>
        <w:pStyle w:val="Szvegtrzs"/>
        <w:spacing w:after="0"/>
        <w:jc w:val="both"/>
        <w:rPr>
          <w:rFonts w:asciiTheme="minorHAnsi" w:hAnsiTheme="minorHAnsi" w:cs="Arial Narrow"/>
          <w:sz w:val="24"/>
          <w:szCs w:val="24"/>
        </w:rPr>
      </w:pPr>
      <w:r w:rsidRPr="00D34964">
        <w:rPr>
          <w:rFonts w:asciiTheme="minorHAnsi" w:hAnsiTheme="minorHAnsi" w:cs="Arial Narrow"/>
          <w:sz w:val="24"/>
          <w:szCs w:val="24"/>
        </w:rPr>
        <w:t>A földtörvény végrehajtásával kapcsolatos kifüggesztési eljárás feladatait is ellátja. Ez konkrétan a szerződések hirdetőtáblán történő elhelyezését, levételét, továbbítását és elektronikus közzétételét jelenti.</w:t>
      </w:r>
    </w:p>
    <w:p w:rsidR="008653F6" w:rsidRPr="00D34964" w:rsidRDefault="008653F6" w:rsidP="008653F6">
      <w:pPr>
        <w:pStyle w:val="Szvegtrzs"/>
        <w:spacing w:after="0"/>
        <w:ind w:left="62"/>
        <w:jc w:val="both"/>
        <w:rPr>
          <w:rFonts w:asciiTheme="minorHAnsi" w:hAnsiTheme="minorHAnsi" w:cs="Arial Narrow"/>
          <w:sz w:val="24"/>
          <w:szCs w:val="24"/>
        </w:rPr>
      </w:pPr>
      <w:r w:rsidRPr="00D34964">
        <w:rPr>
          <w:rFonts w:asciiTheme="minorHAnsi" w:hAnsiTheme="minorHAnsi" w:cs="Arial Narrow"/>
          <w:sz w:val="24"/>
          <w:szCs w:val="24"/>
        </w:rPr>
        <w:t xml:space="preserve">A lakcím-nyilvántartással </w:t>
      </w:r>
      <w:proofErr w:type="gramStart"/>
      <w:r w:rsidRPr="00D34964">
        <w:rPr>
          <w:rFonts w:asciiTheme="minorHAnsi" w:hAnsiTheme="minorHAnsi" w:cs="Arial Narrow"/>
          <w:sz w:val="24"/>
          <w:szCs w:val="24"/>
        </w:rPr>
        <w:t>kapcsolatban</w:t>
      </w:r>
      <w:proofErr w:type="gramEnd"/>
      <w:r w:rsidRPr="00D34964">
        <w:rPr>
          <w:rFonts w:asciiTheme="minorHAnsi" w:hAnsiTheme="minorHAnsi" w:cs="Arial Narrow"/>
          <w:sz w:val="24"/>
          <w:szCs w:val="24"/>
        </w:rPr>
        <w:t xml:space="preserve"> napi átlagban 2-3 igazolást adunk ki lakcím igazolásként, mivel a földkönyvi nyilvántartás nem vagy nem helyesen tartalmazza az ingatlan címét. Az ügyfél csak ezen igazolás birtokában tud bejelentkezni </w:t>
      </w:r>
      <w:proofErr w:type="spellStart"/>
      <w:r w:rsidRPr="00D34964">
        <w:rPr>
          <w:rFonts w:asciiTheme="minorHAnsi" w:hAnsiTheme="minorHAnsi" w:cs="Arial Narrow"/>
          <w:sz w:val="24"/>
          <w:szCs w:val="24"/>
        </w:rPr>
        <w:t>csemői</w:t>
      </w:r>
      <w:proofErr w:type="spellEnd"/>
      <w:r w:rsidRPr="00D34964">
        <w:rPr>
          <w:rFonts w:asciiTheme="minorHAnsi" w:hAnsiTheme="minorHAnsi" w:cs="Arial Narrow"/>
          <w:sz w:val="24"/>
          <w:szCs w:val="24"/>
        </w:rPr>
        <w:t xml:space="preserve"> lakcímre.</w:t>
      </w:r>
    </w:p>
    <w:p w:rsidR="008653F6" w:rsidRPr="00D34964" w:rsidRDefault="008653F6" w:rsidP="008653F6">
      <w:pPr>
        <w:pStyle w:val="Szvegtrzs"/>
        <w:spacing w:after="0"/>
        <w:jc w:val="both"/>
        <w:rPr>
          <w:rFonts w:asciiTheme="minorHAnsi" w:hAnsiTheme="minorHAnsi" w:cs="Arial Narrow"/>
          <w:sz w:val="24"/>
          <w:szCs w:val="24"/>
        </w:rPr>
      </w:pPr>
    </w:p>
    <w:p w:rsidR="008653F6" w:rsidRPr="00D34964" w:rsidRDefault="008653F6" w:rsidP="008653F6">
      <w:pPr>
        <w:pStyle w:val="Szvegtrzs"/>
        <w:spacing w:after="0"/>
        <w:jc w:val="both"/>
        <w:rPr>
          <w:rFonts w:asciiTheme="minorHAnsi" w:hAnsiTheme="minorHAnsi" w:cs="Arial Narrow"/>
          <w:i/>
          <w:sz w:val="24"/>
          <w:szCs w:val="24"/>
        </w:rPr>
      </w:pPr>
      <w:r w:rsidRPr="00D34964">
        <w:rPr>
          <w:rFonts w:asciiTheme="minorHAnsi" w:hAnsiTheme="minorHAnsi" w:cs="Arial Narrow"/>
          <w:sz w:val="24"/>
          <w:szCs w:val="24"/>
        </w:rPr>
        <w:t>A közfoglalkoztatottakkal való napi kapcsolattartást, függetlenül a jogszabály-változásoktól az aljegyző végzi, mely kiterjed a közfoglalkoztatás megszervezésére, az ezzel kapcsolatos adminisztráció lebonyolítására, munkaszerződések elkészítésére, elszámolásra, de még egyes esetekben az adóbevallások elkészítésére is.</w:t>
      </w:r>
    </w:p>
    <w:p w:rsidR="008653F6" w:rsidRPr="00D34964" w:rsidRDefault="008653F6" w:rsidP="008653F6">
      <w:pPr>
        <w:pStyle w:val="Szvegtrzs"/>
        <w:spacing w:after="0"/>
        <w:jc w:val="both"/>
        <w:rPr>
          <w:rFonts w:asciiTheme="minorHAnsi" w:hAnsiTheme="minorHAnsi" w:cs="Arial Narrow"/>
          <w:sz w:val="24"/>
          <w:szCs w:val="24"/>
        </w:rPr>
      </w:pPr>
    </w:p>
    <w:p w:rsidR="008653F6" w:rsidRPr="00D34964" w:rsidRDefault="008653F6" w:rsidP="008653F6">
      <w:pPr>
        <w:pStyle w:val="Szvegtrzs"/>
        <w:spacing w:after="0"/>
        <w:jc w:val="both"/>
        <w:rPr>
          <w:rFonts w:asciiTheme="minorHAnsi" w:hAnsiTheme="minorHAnsi"/>
          <w:sz w:val="24"/>
          <w:szCs w:val="24"/>
        </w:rPr>
      </w:pPr>
      <w:r w:rsidRPr="00D34964">
        <w:rPr>
          <w:rFonts w:asciiTheme="minorHAnsi" w:hAnsiTheme="minorHAnsi" w:cs="Arial Narrow"/>
          <w:sz w:val="24"/>
          <w:szCs w:val="24"/>
        </w:rPr>
        <w:t>Továbbra is van olyan területe a jegyzői-aljegyzői feladatnak, amely soha, semmilyen statisztikában nem jelenik meg. Ez pedig a mindennapi élettel kapcsolatos tanácsadás, tájékoztatás, segítségnyújtás. Ezt ma egyetlen helyi hivatal sem tudja megkerülni, de nem is szabad, hiszen az élet minden területére kiterjedő jelentős változások követésére a lakosság igényli a segítségünket.</w:t>
      </w:r>
    </w:p>
    <w:p w:rsidR="008653F6" w:rsidRPr="00D34964" w:rsidRDefault="008653F6" w:rsidP="008653F6">
      <w:pPr>
        <w:pStyle w:val="Szvegtrzs"/>
        <w:spacing w:after="0"/>
        <w:jc w:val="both"/>
        <w:rPr>
          <w:rFonts w:asciiTheme="minorHAnsi" w:hAnsiTheme="minorHAnsi" w:cs="Arial Narrow"/>
          <w:b/>
          <w:sz w:val="24"/>
          <w:szCs w:val="24"/>
        </w:rPr>
      </w:pPr>
      <w:r w:rsidRPr="00D34964">
        <w:rPr>
          <w:rFonts w:asciiTheme="minorHAnsi" w:hAnsiTheme="minorHAnsi"/>
          <w:sz w:val="24"/>
          <w:szCs w:val="24"/>
        </w:rPr>
        <w:t>  </w:t>
      </w:r>
    </w:p>
    <w:p w:rsidR="008653F6" w:rsidRPr="00D34964" w:rsidRDefault="00995B7C" w:rsidP="008653F6">
      <w:pPr>
        <w:pStyle w:val="Szvegtrzs"/>
        <w:spacing w:after="0"/>
        <w:jc w:val="both"/>
        <w:rPr>
          <w:rFonts w:asciiTheme="minorHAnsi" w:hAnsiTheme="minorHAnsi" w:cs="Arial Narrow"/>
          <w:b/>
          <w:sz w:val="24"/>
          <w:szCs w:val="24"/>
        </w:rPr>
      </w:pPr>
      <w:r w:rsidRPr="00D34964">
        <w:rPr>
          <w:rFonts w:asciiTheme="minorHAnsi" w:hAnsiTheme="minorHAnsi" w:cs="Arial Narrow"/>
          <w:b/>
          <w:sz w:val="24"/>
          <w:szCs w:val="24"/>
        </w:rPr>
        <w:t>H</w:t>
      </w:r>
      <w:r w:rsidR="008653F6" w:rsidRPr="00D34964">
        <w:rPr>
          <w:rFonts w:asciiTheme="minorHAnsi" w:hAnsiTheme="minorHAnsi" w:cs="Arial Narrow"/>
          <w:b/>
          <w:sz w:val="24"/>
          <w:szCs w:val="24"/>
        </w:rPr>
        <w:t xml:space="preserve">agyatéki, anyakönyvi ügyintézés </w:t>
      </w:r>
    </w:p>
    <w:p w:rsidR="00D34964" w:rsidRPr="00D34964" w:rsidRDefault="00995B7C" w:rsidP="00D34964">
      <w:pPr>
        <w:pStyle w:val="Szvegtrzs"/>
        <w:spacing w:after="0"/>
        <w:jc w:val="both"/>
        <w:rPr>
          <w:rFonts w:asciiTheme="minorHAnsi" w:hAnsiTheme="minorHAnsi" w:cs="Symbol"/>
          <w:sz w:val="24"/>
          <w:szCs w:val="24"/>
        </w:rPr>
      </w:pPr>
      <w:r w:rsidRPr="00D34964">
        <w:rPr>
          <w:rFonts w:asciiTheme="minorHAnsi" w:hAnsiTheme="minorHAnsi" w:cs="Arial Narrow"/>
          <w:sz w:val="24"/>
          <w:szCs w:val="24"/>
        </w:rPr>
        <w:t>Tekintettel arra, hogy a mind a jegyző, mind az aljegyző rendelkezik anyakönyvi szakvizsgával a hagyatéki, anyakönyvi ügyint</w:t>
      </w:r>
      <w:r w:rsidR="00D34964">
        <w:rPr>
          <w:rFonts w:asciiTheme="minorHAnsi" w:hAnsiTheme="minorHAnsi" w:cs="Arial Narrow"/>
          <w:sz w:val="24"/>
          <w:szCs w:val="24"/>
        </w:rPr>
        <w:t>ézéssel kapcsolatos feladatokat (</w:t>
      </w:r>
      <w:r w:rsidR="00D34964" w:rsidRPr="00D34964">
        <w:rPr>
          <w:rFonts w:asciiTheme="minorHAnsi" w:hAnsiTheme="minorHAnsi" w:cs="Arial Narrow"/>
          <w:sz w:val="24"/>
          <w:szCs w:val="24"/>
        </w:rPr>
        <w:t>a hagyatéki leltárak felvételével és közjegy</w:t>
      </w:r>
      <w:r w:rsidR="00D34964">
        <w:rPr>
          <w:rFonts w:asciiTheme="minorHAnsi" w:hAnsiTheme="minorHAnsi" w:cs="Arial Narrow"/>
          <w:sz w:val="24"/>
          <w:szCs w:val="24"/>
        </w:rPr>
        <w:t xml:space="preserve">ző részére történő továbbítása, </w:t>
      </w:r>
      <w:r w:rsidR="00D34964" w:rsidRPr="00D34964">
        <w:rPr>
          <w:rFonts w:asciiTheme="minorHAnsi" w:hAnsiTheme="minorHAnsi" w:cs="Arial Narrow"/>
          <w:sz w:val="24"/>
          <w:szCs w:val="24"/>
        </w:rPr>
        <w:t>esküvők lebonyolítása, anyakönyvek vezetése, teljes hatályú apai elismerő nyilatkozatok felvétele)</w:t>
      </w:r>
      <w:r w:rsidR="00D34964">
        <w:rPr>
          <w:rFonts w:asciiTheme="minorHAnsi" w:hAnsiTheme="minorHAnsi" w:cs="Arial Narrow"/>
          <w:sz w:val="24"/>
          <w:szCs w:val="24"/>
        </w:rPr>
        <w:t xml:space="preserve"> közösen látják el</w:t>
      </w:r>
      <w:r w:rsidR="00D34964" w:rsidRPr="00D34964">
        <w:rPr>
          <w:rFonts w:asciiTheme="minorHAnsi" w:hAnsiTheme="minorHAnsi" w:cs="Arial Narrow"/>
          <w:sz w:val="24"/>
          <w:szCs w:val="24"/>
        </w:rPr>
        <w:t>.</w:t>
      </w:r>
    </w:p>
    <w:p w:rsidR="00995B7C" w:rsidRPr="00D34964" w:rsidRDefault="00995B7C" w:rsidP="00995B7C">
      <w:pPr>
        <w:pStyle w:val="Szvegtrzs"/>
        <w:spacing w:after="0"/>
        <w:jc w:val="both"/>
        <w:rPr>
          <w:rFonts w:asciiTheme="minorHAnsi" w:hAnsiTheme="minorHAnsi" w:cs="Arial Narrow"/>
          <w:sz w:val="24"/>
          <w:szCs w:val="24"/>
        </w:rPr>
      </w:pPr>
    </w:p>
    <w:p w:rsidR="00995B7C" w:rsidRPr="00D34964" w:rsidRDefault="00995B7C" w:rsidP="008653F6">
      <w:pPr>
        <w:pStyle w:val="Szvegtrzs"/>
        <w:spacing w:after="0"/>
        <w:jc w:val="both"/>
        <w:rPr>
          <w:rFonts w:asciiTheme="minorHAnsi" w:hAnsiTheme="minorHAnsi"/>
          <w:sz w:val="24"/>
          <w:szCs w:val="24"/>
        </w:rPr>
      </w:pPr>
    </w:p>
    <w:p w:rsidR="00D34964" w:rsidRPr="00D34964" w:rsidRDefault="00D34964" w:rsidP="008653F6">
      <w:pPr>
        <w:pStyle w:val="Szvegtrzs"/>
        <w:spacing w:after="0"/>
        <w:jc w:val="both"/>
        <w:rPr>
          <w:rFonts w:asciiTheme="minorHAnsi" w:hAnsiTheme="minorHAnsi"/>
          <w:b/>
          <w:sz w:val="24"/>
          <w:szCs w:val="24"/>
        </w:rPr>
      </w:pPr>
      <w:r w:rsidRPr="00D34964">
        <w:rPr>
          <w:rFonts w:asciiTheme="minorHAnsi" w:hAnsiTheme="minorHAnsi"/>
          <w:b/>
          <w:sz w:val="24"/>
          <w:szCs w:val="24"/>
        </w:rPr>
        <w:t>Iktatási, ügyfélszolgálati és szociális igazgatási feladatok ellátása</w:t>
      </w:r>
    </w:p>
    <w:p w:rsidR="00995B7C" w:rsidRPr="00D34964" w:rsidRDefault="00995B7C" w:rsidP="00995B7C">
      <w:pPr>
        <w:pStyle w:val="Szvegtrzs"/>
        <w:spacing w:after="0"/>
        <w:jc w:val="both"/>
        <w:rPr>
          <w:rFonts w:asciiTheme="minorHAnsi" w:hAnsiTheme="minorHAnsi"/>
          <w:sz w:val="24"/>
          <w:szCs w:val="24"/>
        </w:rPr>
      </w:pPr>
      <w:r w:rsidRPr="00D34964">
        <w:rPr>
          <w:rFonts w:asciiTheme="minorHAnsi" w:hAnsiTheme="minorHAnsi" w:cs="Arial Narrow"/>
          <w:sz w:val="24"/>
          <w:szCs w:val="24"/>
        </w:rPr>
        <w:t xml:space="preserve">Az ügyiratok iktatási, a postázási, </w:t>
      </w:r>
      <w:proofErr w:type="spellStart"/>
      <w:r w:rsidRPr="00D34964">
        <w:rPr>
          <w:rFonts w:asciiTheme="minorHAnsi" w:hAnsiTheme="minorHAnsi" w:cs="Arial Narrow"/>
          <w:sz w:val="24"/>
          <w:szCs w:val="24"/>
        </w:rPr>
        <w:t>irattározási</w:t>
      </w:r>
      <w:proofErr w:type="spellEnd"/>
      <w:r w:rsidRPr="00D34964">
        <w:rPr>
          <w:rFonts w:asciiTheme="minorHAnsi" w:hAnsiTheme="minorHAnsi" w:cs="Arial Narrow"/>
          <w:sz w:val="24"/>
          <w:szCs w:val="24"/>
        </w:rPr>
        <w:t xml:space="preserve"> feladatait és a szociális igazgatási feladatokat egy fő ügyintéző látja el. E munka mellett kezeli a telefonközpontot, illetve teljes körű ügyfélszolgálati tevékenységet végez (irányítja az ügyfeleket a megfelelő ügyintézőhöz).  </w:t>
      </w:r>
    </w:p>
    <w:p w:rsidR="008653F6" w:rsidRPr="00D34964" w:rsidRDefault="008653F6" w:rsidP="008653F6">
      <w:pPr>
        <w:pStyle w:val="Szvegtrzs"/>
        <w:spacing w:after="0"/>
        <w:jc w:val="both"/>
        <w:rPr>
          <w:rFonts w:asciiTheme="minorHAnsi" w:hAnsiTheme="minorHAnsi"/>
          <w:sz w:val="24"/>
          <w:szCs w:val="24"/>
        </w:rPr>
      </w:pPr>
      <w:r w:rsidRPr="00D34964">
        <w:rPr>
          <w:rFonts w:asciiTheme="minorHAnsi" w:hAnsiTheme="minorHAnsi" w:cs="Arial Narrow"/>
          <w:sz w:val="24"/>
          <w:szCs w:val="24"/>
        </w:rPr>
        <w:lastRenderedPageBreak/>
        <w:t>A szociális igazgatási feladatok többségét a többször módosított, a szociális igazgatásról és szociális ellátásról szóló 1993. évi III. törvény szabályozza. A feladat ellátásában egyrészt</w:t>
      </w:r>
      <w:r w:rsidRPr="00D34964">
        <w:rPr>
          <w:rFonts w:asciiTheme="minorHAnsi" w:hAnsiTheme="minorHAnsi" w:cs="Arial Narrow"/>
          <w:i/>
          <w:iCs/>
          <w:sz w:val="24"/>
          <w:szCs w:val="24"/>
          <w:u w:val="single"/>
        </w:rPr>
        <w:t xml:space="preserve"> </w:t>
      </w:r>
      <w:r w:rsidRPr="00D34964">
        <w:rPr>
          <w:rFonts w:asciiTheme="minorHAnsi" w:hAnsiTheme="minorHAnsi" w:cs="Arial Narrow"/>
          <w:i/>
          <w:iCs/>
          <w:sz w:val="24"/>
          <w:szCs w:val="24"/>
        </w:rPr>
        <w:t>jegyzői hatáskörbe tartozó,</w:t>
      </w:r>
      <w:r w:rsidRPr="00D34964">
        <w:rPr>
          <w:rFonts w:asciiTheme="minorHAnsi" w:hAnsiTheme="minorHAnsi" w:cs="Arial Narrow"/>
          <w:sz w:val="24"/>
          <w:szCs w:val="24"/>
        </w:rPr>
        <w:t xml:space="preserve"> gyermekvédelmi és gyámügyi feladat szerepelnek, melynek pénzügyi forrása kizárólagosan az állami költségvetés (rendszeres és rendkívüli gyermekvédelmi támogatás, halmozottan hátrányos helyzet igazolása), míg az ellátások egy része önkormányzati hatósági ügyként, önkormányzati költségvetésből kerül finanszírozásra. </w:t>
      </w:r>
    </w:p>
    <w:p w:rsidR="008653F6" w:rsidRPr="00D34964" w:rsidRDefault="008653F6" w:rsidP="008653F6">
      <w:pPr>
        <w:pStyle w:val="Szvegtrzs"/>
        <w:spacing w:after="0"/>
        <w:jc w:val="both"/>
        <w:rPr>
          <w:rFonts w:asciiTheme="minorHAnsi" w:hAnsiTheme="minorHAnsi" w:cs="Arial Narrow"/>
          <w:sz w:val="24"/>
          <w:szCs w:val="24"/>
        </w:rPr>
      </w:pPr>
      <w:r w:rsidRPr="00D34964">
        <w:rPr>
          <w:rFonts w:asciiTheme="minorHAnsi" w:hAnsiTheme="minorHAnsi" w:cs="Arial Narrow"/>
          <w:sz w:val="24"/>
          <w:szCs w:val="24"/>
        </w:rPr>
        <w:t xml:space="preserve">Az ügyintéző feladatai szorosan kapcsolódnak a képviselő-testület munkájához, hiszen a Szociális és Kulturális Bizottság döntéseit készíti elő, így az önkormányzati támogatási rendszer rendszeres és rendkívüli települési támogatás teljes adminisztrációját intézi. </w:t>
      </w:r>
    </w:p>
    <w:p w:rsidR="008653F6" w:rsidRPr="00D34964" w:rsidRDefault="008653F6" w:rsidP="00D34964">
      <w:pPr>
        <w:pStyle w:val="Szvegtrzs"/>
        <w:spacing w:after="0"/>
        <w:jc w:val="both"/>
        <w:rPr>
          <w:rFonts w:asciiTheme="minorHAnsi" w:hAnsiTheme="minorHAnsi" w:cs="Arial Narrow"/>
          <w:b/>
          <w:sz w:val="24"/>
          <w:szCs w:val="24"/>
        </w:rPr>
      </w:pPr>
      <w:r w:rsidRPr="00D34964">
        <w:rPr>
          <w:rFonts w:asciiTheme="minorHAnsi" w:hAnsiTheme="minorHAnsi"/>
          <w:sz w:val="24"/>
          <w:szCs w:val="24"/>
        </w:rPr>
        <w:t> </w:t>
      </w:r>
      <w:r w:rsidRPr="00D34964">
        <w:rPr>
          <w:rFonts w:asciiTheme="minorHAnsi" w:hAnsiTheme="minorHAnsi" w:cs="Arial Narrow"/>
          <w:sz w:val="24"/>
          <w:szCs w:val="24"/>
        </w:rPr>
        <w:t xml:space="preserve"> </w:t>
      </w:r>
    </w:p>
    <w:p w:rsidR="008653F6" w:rsidRPr="00D34964" w:rsidRDefault="008653F6" w:rsidP="008653F6">
      <w:pPr>
        <w:pStyle w:val="Szvegtrzs"/>
        <w:spacing w:after="0"/>
        <w:jc w:val="both"/>
        <w:rPr>
          <w:rFonts w:asciiTheme="minorHAnsi" w:hAnsiTheme="minorHAnsi"/>
          <w:sz w:val="24"/>
          <w:szCs w:val="24"/>
        </w:rPr>
      </w:pPr>
      <w:r w:rsidRPr="00D34964">
        <w:rPr>
          <w:rFonts w:asciiTheme="minorHAnsi" w:hAnsiTheme="minorHAnsi" w:cs="Arial Narrow"/>
          <w:b/>
          <w:sz w:val="24"/>
          <w:szCs w:val="24"/>
        </w:rPr>
        <w:t>Településüzemeltetési ügyintézés</w:t>
      </w:r>
    </w:p>
    <w:p w:rsidR="008653F6" w:rsidRPr="00D34964" w:rsidRDefault="008653F6" w:rsidP="008653F6">
      <w:pPr>
        <w:pStyle w:val="Szvegtrzs"/>
        <w:spacing w:after="0"/>
        <w:jc w:val="both"/>
        <w:rPr>
          <w:rFonts w:asciiTheme="minorHAnsi" w:hAnsiTheme="minorHAnsi" w:cs="Symbol"/>
          <w:sz w:val="24"/>
          <w:szCs w:val="24"/>
        </w:rPr>
      </w:pPr>
      <w:r w:rsidRPr="00D34964">
        <w:rPr>
          <w:rFonts w:asciiTheme="minorHAnsi" w:hAnsiTheme="minorHAnsi" w:cs="Arial Narrow"/>
          <w:sz w:val="24"/>
          <w:szCs w:val="24"/>
        </w:rPr>
        <w:t xml:space="preserve">Ellátja a fizikai állomány szakmai irányítását és a közfoglalkoztatásban részt vevő munkavállalók munkájának koordinálását. Szervezi a </w:t>
      </w:r>
      <w:proofErr w:type="spellStart"/>
      <w:r w:rsidRPr="00D34964">
        <w:rPr>
          <w:rFonts w:asciiTheme="minorHAnsi" w:hAnsiTheme="minorHAnsi" w:cs="Arial Narrow"/>
          <w:sz w:val="24"/>
          <w:szCs w:val="24"/>
        </w:rPr>
        <w:t>virágosítási</w:t>
      </w:r>
      <w:proofErr w:type="spellEnd"/>
      <w:r w:rsidRPr="00D34964">
        <w:rPr>
          <w:rFonts w:asciiTheme="minorHAnsi" w:hAnsiTheme="minorHAnsi" w:cs="Arial Narrow"/>
          <w:sz w:val="24"/>
          <w:szCs w:val="24"/>
        </w:rPr>
        <w:t xml:space="preserve"> és parkfenntartási, közterület-fenntartási feladatokat. A járási startmunka program keretében szervezi a külterületi illegális hulladéklerakók felszámolásával és a külterületi hulladékgyűjtési feladatokat, valamint a mezőgazdasági földutak karbantartásának folyamatát. </w:t>
      </w:r>
      <w:r w:rsidRPr="00D34964">
        <w:rPr>
          <w:rFonts w:asciiTheme="minorHAnsi" w:hAnsiTheme="minorHAnsi"/>
          <w:sz w:val="24"/>
          <w:szCs w:val="24"/>
        </w:rPr>
        <w:t> </w:t>
      </w:r>
    </w:p>
    <w:p w:rsidR="008653F6" w:rsidRPr="00D34964" w:rsidRDefault="008653F6" w:rsidP="008653F6">
      <w:pPr>
        <w:pStyle w:val="Szvegtrzs"/>
        <w:spacing w:after="0"/>
        <w:rPr>
          <w:rFonts w:asciiTheme="minorHAnsi" w:hAnsiTheme="minorHAnsi" w:cs="Arial Narrow"/>
          <w:sz w:val="24"/>
          <w:szCs w:val="24"/>
        </w:rPr>
      </w:pPr>
    </w:p>
    <w:p w:rsidR="008653F6" w:rsidRPr="00D34964" w:rsidRDefault="008653F6" w:rsidP="008653F6">
      <w:pPr>
        <w:pStyle w:val="Szvegtrzs"/>
        <w:spacing w:after="0"/>
        <w:ind w:left="720"/>
        <w:jc w:val="both"/>
        <w:rPr>
          <w:rFonts w:asciiTheme="minorHAnsi" w:hAnsiTheme="minorHAnsi" w:cs="Symbol"/>
          <w:sz w:val="24"/>
          <w:szCs w:val="24"/>
        </w:rPr>
      </w:pPr>
    </w:p>
    <w:p w:rsidR="008653F6" w:rsidRPr="00D34964" w:rsidRDefault="008653F6" w:rsidP="008653F6">
      <w:pPr>
        <w:pStyle w:val="Szvegtrzs"/>
        <w:spacing w:after="0"/>
        <w:jc w:val="both"/>
        <w:rPr>
          <w:rFonts w:asciiTheme="minorHAnsi" w:hAnsiTheme="minorHAnsi"/>
          <w:sz w:val="24"/>
          <w:szCs w:val="24"/>
        </w:rPr>
      </w:pPr>
      <w:r w:rsidRPr="00D34964">
        <w:rPr>
          <w:rFonts w:asciiTheme="minorHAnsi" w:hAnsiTheme="minorHAnsi" w:cs="Arial Narrow"/>
          <w:b/>
          <w:sz w:val="24"/>
          <w:szCs w:val="24"/>
        </w:rPr>
        <w:t>Gazdálkodási feladatok (könyvelő, pénztáros, adóügyi ügyintéző)</w:t>
      </w:r>
    </w:p>
    <w:p w:rsidR="008653F6" w:rsidRPr="00D34964" w:rsidRDefault="008653F6" w:rsidP="008653F6">
      <w:pPr>
        <w:pStyle w:val="Szvegtrzs"/>
        <w:spacing w:after="0"/>
        <w:jc w:val="both"/>
        <w:rPr>
          <w:rFonts w:asciiTheme="minorHAnsi" w:hAnsiTheme="minorHAnsi" w:cs="Arial Narrow"/>
          <w:b/>
          <w:sz w:val="24"/>
          <w:szCs w:val="24"/>
        </w:rPr>
      </w:pPr>
      <w:r w:rsidRPr="00D34964">
        <w:rPr>
          <w:rFonts w:asciiTheme="minorHAnsi" w:hAnsiTheme="minorHAnsi" w:cs="Arial Narrow"/>
          <w:sz w:val="24"/>
          <w:szCs w:val="24"/>
        </w:rPr>
        <w:t>Az államháztartási törvényben és a végrehajtására kiadott kormányrendeletben, valamint a költségvetési szervek beszámolási, könyvvezetési kötelezettségéről szóló kormányrendeletben meghatározott feladatokat 2 fő látja el (Könyvelő, pénztáros).</w:t>
      </w:r>
      <w:r w:rsidRPr="00D34964">
        <w:rPr>
          <w:rFonts w:asciiTheme="minorHAnsi" w:hAnsiTheme="minorHAnsi" w:cs="Arial Narrow"/>
          <w:b/>
          <w:sz w:val="24"/>
          <w:szCs w:val="24"/>
        </w:rPr>
        <w:t xml:space="preserve">  </w:t>
      </w:r>
    </w:p>
    <w:p w:rsidR="008653F6" w:rsidRPr="00D34964" w:rsidRDefault="008653F6" w:rsidP="008653F6">
      <w:pPr>
        <w:pStyle w:val="Szvegtrzs"/>
        <w:spacing w:after="0"/>
        <w:jc w:val="both"/>
        <w:rPr>
          <w:rFonts w:asciiTheme="minorHAnsi" w:hAnsiTheme="minorHAnsi"/>
          <w:sz w:val="24"/>
          <w:szCs w:val="24"/>
        </w:rPr>
      </w:pPr>
      <w:r w:rsidRPr="00D34964">
        <w:rPr>
          <w:rFonts w:asciiTheme="minorHAnsi" w:hAnsiTheme="minorHAnsi" w:cs="Arial Narrow"/>
          <w:sz w:val="24"/>
          <w:szCs w:val="24"/>
        </w:rPr>
        <w:t xml:space="preserve">Végzik a teljes körű könyvelési feladatokat mind az Önkormányzat, mind a Polgármesteri Hivatal, mind a Csemői Nefelejcs Óvoda tekintetében. Elkészítik a jogszabályokban előírt kötelező jelentéseket (költségvetés előkészítése, gazdálkodásról szóló beszámoló elkészítése, különböző statisztikák határidőre történő elkészítése.) Vezetik a kimutatásokhoz szükséges nyilvántartásokat (főkönyvek, analitikák, leltárak). </w:t>
      </w:r>
    </w:p>
    <w:p w:rsidR="008653F6" w:rsidRPr="00D34964" w:rsidRDefault="008653F6" w:rsidP="008653F6">
      <w:pPr>
        <w:pStyle w:val="Szvegtrzs"/>
        <w:spacing w:after="0"/>
        <w:jc w:val="both"/>
        <w:rPr>
          <w:rFonts w:asciiTheme="minorHAnsi" w:hAnsiTheme="minorHAnsi" w:cs="Arial Narrow"/>
          <w:sz w:val="24"/>
          <w:szCs w:val="24"/>
        </w:rPr>
      </w:pPr>
      <w:r w:rsidRPr="00D34964">
        <w:rPr>
          <w:rFonts w:asciiTheme="minorHAnsi" w:hAnsiTheme="minorHAnsi"/>
          <w:sz w:val="24"/>
          <w:szCs w:val="24"/>
        </w:rPr>
        <w:t>  </w:t>
      </w:r>
    </w:p>
    <w:p w:rsidR="008653F6" w:rsidRPr="00D34964" w:rsidRDefault="008653F6" w:rsidP="008653F6">
      <w:pPr>
        <w:pStyle w:val="Szvegtrzs"/>
        <w:spacing w:after="0"/>
        <w:jc w:val="both"/>
        <w:rPr>
          <w:rFonts w:asciiTheme="minorHAnsi" w:hAnsiTheme="minorHAnsi"/>
          <w:sz w:val="24"/>
          <w:szCs w:val="24"/>
        </w:rPr>
      </w:pPr>
      <w:r w:rsidRPr="00D34964">
        <w:rPr>
          <w:rFonts w:asciiTheme="minorHAnsi" w:hAnsiTheme="minorHAnsi" w:cs="Arial Narrow"/>
          <w:sz w:val="24"/>
          <w:szCs w:val="24"/>
        </w:rPr>
        <w:t>1 fő köztisztviselő látja el az</w:t>
      </w:r>
      <w:r w:rsidRPr="00D34964">
        <w:rPr>
          <w:rFonts w:asciiTheme="minorHAnsi" w:hAnsiTheme="minorHAnsi" w:cs="Arial Narrow"/>
          <w:b/>
          <w:i/>
          <w:sz w:val="24"/>
          <w:szCs w:val="24"/>
        </w:rPr>
        <w:t xml:space="preserve"> adóügy</w:t>
      </w:r>
      <w:r w:rsidRPr="00D34964">
        <w:rPr>
          <w:rFonts w:asciiTheme="minorHAnsi" w:hAnsiTheme="minorHAnsi" w:cs="Arial Narrow"/>
          <w:b/>
          <w:sz w:val="24"/>
          <w:szCs w:val="24"/>
        </w:rPr>
        <w:t>i</w:t>
      </w:r>
      <w:r w:rsidRPr="00D34964">
        <w:rPr>
          <w:rFonts w:asciiTheme="minorHAnsi" w:hAnsiTheme="minorHAnsi" w:cs="Arial Narrow"/>
          <w:sz w:val="24"/>
          <w:szCs w:val="24"/>
        </w:rPr>
        <w:t xml:space="preserve"> feladatokat.</w:t>
      </w:r>
    </w:p>
    <w:p w:rsidR="008653F6" w:rsidRPr="00D34964" w:rsidRDefault="008653F6" w:rsidP="008653F6">
      <w:pPr>
        <w:pStyle w:val="Szvegtrzs"/>
        <w:spacing w:after="0"/>
        <w:jc w:val="both"/>
        <w:rPr>
          <w:rFonts w:asciiTheme="minorHAnsi" w:hAnsiTheme="minorHAnsi" w:cs="Arial Narrow"/>
          <w:b/>
          <w:sz w:val="24"/>
          <w:szCs w:val="24"/>
        </w:rPr>
      </w:pPr>
      <w:r w:rsidRPr="00D34964">
        <w:rPr>
          <w:rFonts w:asciiTheme="minorHAnsi" w:hAnsiTheme="minorHAnsi" w:cs="Arial Narrow"/>
          <w:sz w:val="24"/>
          <w:szCs w:val="24"/>
        </w:rPr>
        <w:t xml:space="preserve">Az önkormányzat magánszemélyt közvetlenül érintő helyi adót nem vezetett be, így </w:t>
      </w:r>
      <w:proofErr w:type="gramStart"/>
      <w:r w:rsidRPr="00D34964">
        <w:rPr>
          <w:rFonts w:asciiTheme="minorHAnsi" w:hAnsiTheme="minorHAnsi" w:cs="Arial Narrow"/>
          <w:sz w:val="24"/>
          <w:szCs w:val="24"/>
        </w:rPr>
        <w:t>gépjárműadó  és</w:t>
      </w:r>
      <w:proofErr w:type="gramEnd"/>
      <w:r w:rsidRPr="00D34964">
        <w:rPr>
          <w:rFonts w:asciiTheme="minorHAnsi" w:hAnsiTheme="minorHAnsi" w:cs="Arial Narrow"/>
          <w:sz w:val="24"/>
          <w:szCs w:val="24"/>
        </w:rPr>
        <w:t xml:space="preserve"> helyi iparűzési adó fizetési kötelezettség terheli a lakosságot.</w:t>
      </w:r>
    </w:p>
    <w:p w:rsidR="008653F6" w:rsidRPr="00D34964" w:rsidRDefault="008653F6" w:rsidP="008653F6">
      <w:pPr>
        <w:pStyle w:val="Szvegtrzs"/>
        <w:spacing w:after="0"/>
        <w:jc w:val="both"/>
        <w:rPr>
          <w:rFonts w:asciiTheme="minorHAnsi" w:hAnsiTheme="minorHAnsi" w:cs="Arial Narrow"/>
          <w:b/>
          <w:sz w:val="24"/>
          <w:szCs w:val="24"/>
        </w:rPr>
      </w:pPr>
    </w:p>
    <w:p w:rsidR="008653F6" w:rsidRPr="00D34964" w:rsidRDefault="008653F6" w:rsidP="008653F6">
      <w:pPr>
        <w:pStyle w:val="Szvegtrzs"/>
        <w:spacing w:after="0"/>
        <w:jc w:val="both"/>
        <w:rPr>
          <w:rFonts w:asciiTheme="minorHAnsi" w:hAnsiTheme="minorHAnsi" w:cs="Arial Narrow"/>
          <w:sz w:val="24"/>
          <w:szCs w:val="24"/>
        </w:rPr>
      </w:pPr>
      <w:r w:rsidRPr="00D34964">
        <w:rPr>
          <w:rFonts w:asciiTheme="minorHAnsi" w:hAnsiTheme="minorHAnsi" w:cs="Arial Narrow"/>
          <w:sz w:val="24"/>
          <w:szCs w:val="24"/>
        </w:rPr>
        <w:t>2013. január 01. napjától a gépjárműadó 40%-át át kell utalni a központi költségvetés számára, de annak teljes behajtása továbbra is helyi szinten történik.</w:t>
      </w:r>
      <w:r w:rsidRPr="00D34964">
        <w:rPr>
          <w:rFonts w:asciiTheme="minorHAnsi" w:hAnsiTheme="minorHAnsi"/>
          <w:sz w:val="24"/>
          <w:szCs w:val="24"/>
        </w:rPr>
        <w:t> </w:t>
      </w:r>
    </w:p>
    <w:p w:rsidR="008653F6" w:rsidRPr="00D34964" w:rsidRDefault="008653F6" w:rsidP="008653F6">
      <w:pPr>
        <w:pStyle w:val="Szvegtrzs"/>
        <w:spacing w:after="0"/>
        <w:jc w:val="both"/>
        <w:rPr>
          <w:rFonts w:asciiTheme="minorHAnsi" w:hAnsiTheme="minorHAnsi" w:cs="Arial Narrow"/>
          <w:sz w:val="24"/>
          <w:szCs w:val="24"/>
        </w:rPr>
      </w:pPr>
      <w:r w:rsidRPr="00D34964">
        <w:rPr>
          <w:rFonts w:asciiTheme="minorHAnsi" w:hAnsiTheme="minorHAnsi" w:cs="Arial Narrow"/>
          <w:sz w:val="24"/>
          <w:szCs w:val="24"/>
        </w:rPr>
        <w:t xml:space="preserve">A fentiekre tekintettel márciusban és szeptemberben a mindenkori fennálló esedékes fizetési kötelezettségről értesítést küldünk az adófizetésre kötelezetteknek. A befizetési határidőket követően, a 15 napos határidő eltelte után fizetési felhívást küldünk azon adózóknak, akik elmulasztották a megadott határidőig az adóelőírásukat kiegyenlíteni. </w:t>
      </w:r>
    </w:p>
    <w:p w:rsidR="008653F6" w:rsidRPr="00D34964" w:rsidRDefault="008653F6" w:rsidP="008653F6">
      <w:pPr>
        <w:pStyle w:val="Szvegtrzs"/>
        <w:spacing w:after="0"/>
        <w:jc w:val="both"/>
        <w:rPr>
          <w:rFonts w:asciiTheme="minorHAnsi" w:hAnsiTheme="minorHAnsi"/>
          <w:sz w:val="24"/>
          <w:szCs w:val="24"/>
        </w:rPr>
      </w:pPr>
      <w:r w:rsidRPr="00D34964">
        <w:rPr>
          <w:rFonts w:asciiTheme="minorHAnsi" w:hAnsiTheme="minorHAnsi" w:cs="Arial Narrow"/>
          <w:sz w:val="24"/>
          <w:szCs w:val="24"/>
        </w:rPr>
        <w:t xml:space="preserve">Itt kívánom megjegyezni, hogy egyre nehezebb feladat hárul a hivatalra az adóhátralék behajtása tekintetében. Egyre több a reklamáció. Annak ellenére, hogy központilag számolják ki a fizetendő gépjárműadót, sokallják annak mértékét. Ha és amennyiben az adózó a felszólításra sem rendezi a tartozását a munkabérére, nyugdíjára, bankszámlával rendelkezőknél azonnali beszedési megbízással végrehajtást kezdeményezünk. </w:t>
      </w:r>
    </w:p>
    <w:p w:rsidR="008653F6" w:rsidRPr="00D34964" w:rsidRDefault="008653F6" w:rsidP="008653F6">
      <w:pPr>
        <w:pStyle w:val="Szvegtrzs"/>
        <w:spacing w:after="0"/>
        <w:jc w:val="both"/>
        <w:rPr>
          <w:rFonts w:asciiTheme="minorHAnsi" w:hAnsiTheme="minorHAnsi" w:cs="Symbol"/>
          <w:sz w:val="24"/>
          <w:szCs w:val="24"/>
        </w:rPr>
      </w:pPr>
      <w:r w:rsidRPr="00D34964">
        <w:rPr>
          <w:rFonts w:asciiTheme="minorHAnsi" w:hAnsiTheme="minorHAnsi"/>
          <w:sz w:val="24"/>
          <w:szCs w:val="24"/>
        </w:rPr>
        <w:t> </w:t>
      </w:r>
    </w:p>
    <w:p w:rsidR="008653F6" w:rsidRPr="00D34964" w:rsidRDefault="008653F6" w:rsidP="008653F6">
      <w:pPr>
        <w:pStyle w:val="Szvegtrzs"/>
        <w:spacing w:after="0"/>
        <w:jc w:val="both"/>
        <w:rPr>
          <w:rFonts w:asciiTheme="minorHAnsi" w:hAnsiTheme="minorHAnsi"/>
          <w:sz w:val="24"/>
          <w:szCs w:val="24"/>
        </w:rPr>
      </w:pPr>
      <w:r w:rsidRPr="00D34964">
        <w:rPr>
          <w:rFonts w:asciiTheme="minorHAnsi" w:hAnsiTheme="minorHAnsi" w:cs="Arial Narrow"/>
          <w:sz w:val="24"/>
          <w:szCs w:val="24"/>
        </w:rPr>
        <w:t xml:space="preserve">Növekedett az adó- és értékbizonyítványok kiadása, melyeket a hagyatéki és gyámügyek mellett egyre gyakrabban igényelnek a különböző bírósági eljárásokhoz szükséges költségmentességhez, ill. végrehajtásokhoz. </w:t>
      </w:r>
    </w:p>
    <w:p w:rsidR="008653F6" w:rsidRPr="00D34964" w:rsidRDefault="008653F6" w:rsidP="008653F6">
      <w:pPr>
        <w:pStyle w:val="Szvegtrzs"/>
        <w:spacing w:after="0"/>
        <w:jc w:val="both"/>
        <w:rPr>
          <w:rFonts w:asciiTheme="minorHAnsi" w:hAnsiTheme="minorHAnsi"/>
          <w:sz w:val="24"/>
          <w:szCs w:val="24"/>
        </w:rPr>
      </w:pPr>
      <w:r w:rsidRPr="00D34964">
        <w:rPr>
          <w:rFonts w:asciiTheme="minorHAnsi" w:hAnsiTheme="minorHAnsi"/>
          <w:sz w:val="24"/>
          <w:szCs w:val="24"/>
        </w:rPr>
        <w:lastRenderedPageBreak/>
        <w:t> </w:t>
      </w:r>
    </w:p>
    <w:p w:rsidR="008653F6" w:rsidRPr="00D34964" w:rsidRDefault="008653F6" w:rsidP="008653F6">
      <w:pPr>
        <w:pStyle w:val="Szvegtrzs"/>
        <w:spacing w:after="0"/>
        <w:jc w:val="both"/>
        <w:rPr>
          <w:rFonts w:asciiTheme="minorHAnsi" w:hAnsiTheme="minorHAnsi"/>
          <w:b/>
          <w:sz w:val="24"/>
          <w:szCs w:val="24"/>
        </w:rPr>
      </w:pPr>
      <w:r w:rsidRPr="00D34964">
        <w:rPr>
          <w:rFonts w:asciiTheme="minorHAnsi" w:hAnsiTheme="minorHAnsi"/>
          <w:b/>
          <w:sz w:val="24"/>
          <w:szCs w:val="24"/>
        </w:rPr>
        <w:t>Fizikai állomány</w:t>
      </w:r>
    </w:p>
    <w:p w:rsidR="008653F6" w:rsidRPr="00D34964" w:rsidRDefault="008653F6" w:rsidP="008653F6">
      <w:pPr>
        <w:pStyle w:val="Szvegtrzs"/>
        <w:spacing w:after="0"/>
        <w:jc w:val="both"/>
        <w:rPr>
          <w:rFonts w:asciiTheme="minorHAnsi" w:hAnsiTheme="minorHAnsi"/>
          <w:sz w:val="24"/>
          <w:szCs w:val="24"/>
        </w:rPr>
      </w:pPr>
      <w:r w:rsidRPr="00D34964">
        <w:rPr>
          <w:rFonts w:asciiTheme="minorHAnsi" w:hAnsiTheme="minorHAnsi"/>
          <w:sz w:val="24"/>
          <w:szCs w:val="24"/>
        </w:rPr>
        <w:t>A Polgármesteri Hivatal fizi</w:t>
      </w:r>
      <w:r w:rsidR="00D34964">
        <w:rPr>
          <w:rFonts w:asciiTheme="minorHAnsi" w:hAnsiTheme="minorHAnsi"/>
          <w:sz w:val="24"/>
          <w:szCs w:val="24"/>
        </w:rPr>
        <w:t>kai állományába 3</w:t>
      </w:r>
      <w:r w:rsidRPr="00D34964">
        <w:rPr>
          <w:rFonts w:asciiTheme="minorHAnsi" w:hAnsiTheme="minorHAnsi"/>
          <w:sz w:val="24"/>
          <w:szCs w:val="24"/>
        </w:rPr>
        <w:t xml:space="preserve"> fő tartozik. Közülük 2 takarítónő látja el a hivatal, a könyvtár, a szociális foglalkoztató és a védőnői tanácsadó takarítási feladatait. </w:t>
      </w:r>
    </w:p>
    <w:p w:rsidR="008653F6" w:rsidRPr="00D34964" w:rsidRDefault="00D34964" w:rsidP="008653F6">
      <w:pPr>
        <w:pStyle w:val="Szvegtrzs"/>
        <w:spacing w:after="0"/>
        <w:jc w:val="both"/>
        <w:rPr>
          <w:rFonts w:asciiTheme="minorHAnsi" w:hAnsiTheme="minorHAnsi"/>
          <w:sz w:val="24"/>
          <w:szCs w:val="24"/>
        </w:rPr>
      </w:pPr>
      <w:r>
        <w:rPr>
          <w:rFonts w:asciiTheme="minorHAnsi" w:hAnsiTheme="minorHAnsi"/>
          <w:sz w:val="24"/>
          <w:szCs w:val="24"/>
        </w:rPr>
        <w:t xml:space="preserve">A parkfenntartási és </w:t>
      </w:r>
      <w:r w:rsidR="008653F6" w:rsidRPr="00D34964">
        <w:rPr>
          <w:rFonts w:asciiTheme="minorHAnsi" w:hAnsiTheme="minorHAnsi"/>
          <w:sz w:val="24"/>
          <w:szCs w:val="24"/>
        </w:rPr>
        <w:t xml:space="preserve">karbantartási feladatokat </w:t>
      </w:r>
      <w:r w:rsidR="00DE7256">
        <w:rPr>
          <w:rFonts w:asciiTheme="minorHAnsi" w:hAnsiTheme="minorHAnsi"/>
          <w:sz w:val="24"/>
          <w:szCs w:val="24"/>
        </w:rPr>
        <w:t xml:space="preserve">Rózsavölgyi József </w:t>
      </w:r>
      <w:proofErr w:type="spellStart"/>
      <w:r w:rsidR="00DE7256">
        <w:rPr>
          <w:rFonts w:asciiTheme="minorHAnsi" w:hAnsiTheme="minorHAnsi"/>
          <w:sz w:val="24"/>
          <w:szCs w:val="24"/>
        </w:rPr>
        <w:t>nyugdíjbavonulását</w:t>
      </w:r>
      <w:proofErr w:type="spellEnd"/>
      <w:r w:rsidR="00DE7256">
        <w:rPr>
          <w:rFonts w:asciiTheme="minorHAnsi" w:hAnsiTheme="minorHAnsi"/>
          <w:sz w:val="24"/>
          <w:szCs w:val="24"/>
        </w:rPr>
        <w:t xml:space="preserve"> követően, jelenleg 1 fő </w:t>
      </w:r>
      <w:r w:rsidR="008653F6" w:rsidRPr="00D34964">
        <w:rPr>
          <w:rFonts w:asciiTheme="minorHAnsi" w:hAnsiTheme="minorHAnsi"/>
          <w:sz w:val="24"/>
          <w:szCs w:val="24"/>
        </w:rPr>
        <w:t>lát</w:t>
      </w:r>
      <w:r w:rsidR="00DE7256">
        <w:rPr>
          <w:rFonts w:asciiTheme="minorHAnsi" w:hAnsiTheme="minorHAnsi"/>
          <w:sz w:val="24"/>
          <w:szCs w:val="24"/>
        </w:rPr>
        <w:t>ja</w:t>
      </w:r>
      <w:r w:rsidR="008653F6" w:rsidRPr="00D34964">
        <w:rPr>
          <w:rFonts w:asciiTheme="minorHAnsi" w:hAnsiTheme="minorHAnsi"/>
          <w:sz w:val="24"/>
          <w:szCs w:val="24"/>
        </w:rPr>
        <w:t xml:space="preserve"> el.</w:t>
      </w:r>
    </w:p>
    <w:p w:rsidR="008653F6" w:rsidRPr="00D34964" w:rsidRDefault="008653F6" w:rsidP="008653F6">
      <w:pPr>
        <w:pStyle w:val="Szvegtrzs"/>
        <w:spacing w:after="0"/>
        <w:jc w:val="both"/>
        <w:rPr>
          <w:rFonts w:asciiTheme="minorHAnsi" w:hAnsiTheme="minorHAnsi"/>
          <w:sz w:val="24"/>
          <w:szCs w:val="24"/>
        </w:rPr>
      </w:pPr>
    </w:p>
    <w:p w:rsidR="008653F6" w:rsidRPr="00D34964" w:rsidRDefault="008653F6" w:rsidP="008653F6">
      <w:pPr>
        <w:pStyle w:val="Szvegtrzs"/>
        <w:spacing w:after="0"/>
        <w:jc w:val="both"/>
        <w:rPr>
          <w:rFonts w:asciiTheme="minorHAnsi" w:hAnsiTheme="minorHAnsi"/>
          <w:sz w:val="24"/>
          <w:szCs w:val="24"/>
        </w:rPr>
      </w:pPr>
      <w:r w:rsidRPr="00D34964">
        <w:rPr>
          <w:rFonts w:asciiTheme="minorHAnsi" w:hAnsiTheme="minorHAnsi" w:cs="Arial Narrow"/>
          <w:sz w:val="24"/>
          <w:szCs w:val="24"/>
        </w:rPr>
        <w:t xml:space="preserve">Természetesen az Önkormányzat </w:t>
      </w:r>
      <w:proofErr w:type="spellStart"/>
      <w:r w:rsidRPr="00D34964">
        <w:rPr>
          <w:rFonts w:asciiTheme="minorHAnsi" w:hAnsiTheme="minorHAnsi" w:cs="Arial Narrow"/>
          <w:sz w:val="24"/>
          <w:szCs w:val="24"/>
        </w:rPr>
        <w:t>foglalkoztatotti</w:t>
      </w:r>
      <w:proofErr w:type="spellEnd"/>
      <w:r w:rsidRPr="00D34964">
        <w:rPr>
          <w:rFonts w:asciiTheme="minorHAnsi" w:hAnsiTheme="minorHAnsi" w:cs="Arial Narrow"/>
          <w:sz w:val="24"/>
          <w:szCs w:val="24"/>
        </w:rPr>
        <w:t xml:space="preserve"> állományába beletartoznak a közalkalmazottak is:</w:t>
      </w:r>
    </w:p>
    <w:p w:rsidR="008653F6" w:rsidRPr="00D34964" w:rsidRDefault="008653F6" w:rsidP="008653F6">
      <w:pPr>
        <w:pStyle w:val="Szvegtrzs"/>
        <w:numPr>
          <w:ilvl w:val="0"/>
          <w:numId w:val="1"/>
        </w:numPr>
        <w:spacing w:after="0"/>
        <w:jc w:val="both"/>
        <w:rPr>
          <w:rFonts w:asciiTheme="minorHAnsi" w:hAnsiTheme="minorHAnsi" w:cs="Symbol"/>
          <w:sz w:val="24"/>
          <w:szCs w:val="24"/>
        </w:rPr>
      </w:pPr>
      <w:r w:rsidRPr="00D34964">
        <w:rPr>
          <w:rFonts w:asciiTheme="minorHAnsi" w:hAnsiTheme="minorHAnsi" w:cs="Arial Narrow"/>
          <w:sz w:val="24"/>
          <w:szCs w:val="24"/>
        </w:rPr>
        <w:t xml:space="preserve">védőnő </w:t>
      </w:r>
      <w:r w:rsidR="00995B7C" w:rsidRPr="00D34964">
        <w:rPr>
          <w:rFonts w:asciiTheme="minorHAnsi" w:hAnsiTheme="minorHAnsi" w:cs="Arial Narrow"/>
          <w:sz w:val="24"/>
          <w:szCs w:val="24"/>
        </w:rPr>
        <w:t>1</w:t>
      </w:r>
      <w:r w:rsidRPr="00D34964">
        <w:rPr>
          <w:rFonts w:asciiTheme="minorHAnsi" w:hAnsiTheme="minorHAnsi" w:cs="Arial Narrow"/>
          <w:sz w:val="24"/>
          <w:szCs w:val="24"/>
        </w:rPr>
        <w:t xml:space="preserve"> fő</w:t>
      </w:r>
      <w:r w:rsidR="00995B7C" w:rsidRPr="00D34964">
        <w:rPr>
          <w:rFonts w:asciiTheme="minorHAnsi" w:hAnsiTheme="minorHAnsi" w:cs="Arial Narrow"/>
          <w:sz w:val="24"/>
          <w:szCs w:val="24"/>
        </w:rPr>
        <w:t xml:space="preserve"> (Bujdosó Boglárka védőnő közös megegyezéssel távozott, a megüresedett álláshelyre pályázatot írtunk ki</w:t>
      </w:r>
      <w:r w:rsidRPr="00D34964">
        <w:rPr>
          <w:rFonts w:asciiTheme="minorHAnsi" w:hAnsiTheme="minorHAnsi" w:cs="Arial Narrow"/>
          <w:sz w:val="24"/>
          <w:szCs w:val="24"/>
        </w:rPr>
        <w:t xml:space="preserve">) </w:t>
      </w:r>
    </w:p>
    <w:p w:rsidR="008653F6" w:rsidRPr="00D34964" w:rsidRDefault="008653F6" w:rsidP="008653F6">
      <w:pPr>
        <w:pStyle w:val="Szvegtrzs"/>
        <w:numPr>
          <w:ilvl w:val="0"/>
          <w:numId w:val="1"/>
        </w:numPr>
        <w:spacing w:after="0"/>
        <w:jc w:val="both"/>
        <w:rPr>
          <w:rFonts w:asciiTheme="minorHAnsi" w:hAnsiTheme="minorHAnsi" w:cs="Symbol"/>
          <w:sz w:val="24"/>
          <w:szCs w:val="24"/>
        </w:rPr>
      </w:pPr>
      <w:r w:rsidRPr="00D34964">
        <w:rPr>
          <w:rFonts w:asciiTheme="minorHAnsi" w:hAnsiTheme="minorHAnsi" w:cs="Arial Narrow"/>
          <w:sz w:val="24"/>
          <w:szCs w:val="24"/>
        </w:rPr>
        <w:t>művelődésszervező 1 fő</w:t>
      </w:r>
    </w:p>
    <w:p w:rsidR="008653F6" w:rsidRPr="00D34964" w:rsidRDefault="00995B7C" w:rsidP="008653F6">
      <w:pPr>
        <w:pStyle w:val="Szvegtrzs"/>
        <w:numPr>
          <w:ilvl w:val="0"/>
          <w:numId w:val="1"/>
        </w:numPr>
        <w:spacing w:after="0"/>
        <w:jc w:val="both"/>
        <w:rPr>
          <w:rFonts w:asciiTheme="minorHAnsi" w:hAnsiTheme="minorHAnsi" w:cs="Arial Narrow"/>
          <w:sz w:val="24"/>
          <w:szCs w:val="24"/>
        </w:rPr>
      </w:pPr>
      <w:r w:rsidRPr="00D34964">
        <w:rPr>
          <w:rFonts w:asciiTheme="minorHAnsi" w:hAnsiTheme="minorHAnsi" w:cs="Arial Narrow"/>
          <w:sz w:val="24"/>
          <w:szCs w:val="24"/>
        </w:rPr>
        <w:t>tanyagondnokok 3</w:t>
      </w:r>
      <w:r w:rsidR="008653F6" w:rsidRPr="00D34964">
        <w:rPr>
          <w:rFonts w:asciiTheme="minorHAnsi" w:hAnsiTheme="minorHAnsi" w:cs="Arial Narrow"/>
          <w:sz w:val="24"/>
          <w:szCs w:val="24"/>
        </w:rPr>
        <w:t xml:space="preserve"> fő.</w:t>
      </w:r>
    </w:p>
    <w:p w:rsidR="008653F6" w:rsidRPr="00D34964" w:rsidRDefault="008653F6" w:rsidP="008653F6">
      <w:pPr>
        <w:pStyle w:val="Szvegtrzs"/>
        <w:spacing w:after="0"/>
        <w:jc w:val="both"/>
        <w:rPr>
          <w:rFonts w:asciiTheme="minorHAnsi" w:hAnsiTheme="minorHAnsi" w:cs="Symbol"/>
          <w:sz w:val="24"/>
          <w:szCs w:val="24"/>
        </w:rPr>
      </w:pPr>
    </w:p>
    <w:p w:rsidR="008653F6" w:rsidRPr="00D34964" w:rsidRDefault="008653F6" w:rsidP="008653F6">
      <w:pPr>
        <w:pStyle w:val="Szvegtrzs"/>
        <w:spacing w:after="0"/>
        <w:jc w:val="both"/>
        <w:rPr>
          <w:rFonts w:asciiTheme="minorHAnsi" w:hAnsiTheme="minorHAnsi"/>
          <w:sz w:val="24"/>
          <w:szCs w:val="24"/>
        </w:rPr>
      </w:pPr>
      <w:r w:rsidRPr="00D34964">
        <w:rPr>
          <w:rFonts w:asciiTheme="minorHAnsi" w:hAnsiTheme="minorHAnsi" w:cs="Arial Narrow"/>
          <w:sz w:val="24"/>
          <w:szCs w:val="24"/>
        </w:rPr>
        <w:t>Felettük a munkáltatói jogokat a polgármester gyakorolja, ezért nem kerültek részletesen bemutatásra a beszámolóban.</w:t>
      </w:r>
    </w:p>
    <w:p w:rsidR="008653F6" w:rsidRPr="00D34964" w:rsidRDefault="008653F6" w:rsidP="008653F6">
      <w:pPr>
        <w:pStyle w:val="Szvegtrzs"/>
        <w:spacing w:after="0"/>
        <w:jc w:val="both"/>
        <w:rPr>
          <w:rFonts w:asciiTheme="minorHAnsi" w:hAnsiTheme="minorHAnsi"/>
          <w:sz w:val="24"/>
          <w:szCs w:val="24"/>
        </w:rPr>
      </w:pPr>
    </w:p>
    <w:p w:rsidR="008653F6" w:rsidRPr="00D34964" w:rsidRDefault="008653F6" w:rsidP="008653F6">
      <w:pPr>
        <w:pStyle w:val="Szvegtrzs"/>
        <w:spacing w:after="0"/>
        <w:jc w:val="both"/>
        <w:rPr>
          <w:rFonts w:asciiTheme="minorHAnsi" w:hAnsiTheme="minorHAnsi" w:cs="Arial Narrow"/>
          <w:b/>
          <w:sz w:val="24"/>
          <w:szCs w:val="24"/>
        </w:rPr>
      </w:pPr>
      <w:r w:rsidRPr="00D34964">
        <w:rPr>
          <w:rFonts w:asciiTheme="minorHAnsi" w:hAnsiTheme="minorHAnsi" w:cs="Arial Narrow"/>
          <w:b/>
          <w:sz w:val="24"/>
          <w:szCs w:val="24"/>
        </w:rPr>
        <w:t>IV. Működési hatékonyság és minőség</w:t>
      </w:r>
    </w:p>
    <w:p w:rsidR="008653F6" w:rsidRPr="00D34964" w:rsidRDefault="008653F6" w:rsidP="008653F6">
      <w:pPr>
        <w:pStyle w:val="Szvegtrzs"/>
        <w:spacing w:after="0"/>
        <w:jc w:val="both"/>
        <w:rPr>
          <w:rFonts w:asciiTheme="minorHAnsi" w:hAnsiTheme="minorHAnsi"/>
          <w:sz w:val="24"/>
          <w:szCs w:val="24"/>
        </w:rPr>
      </w:pPr>
    </w:p>
    <w:p w:rsidR="008653F6" w:rsidRPr="00D34964" w:rsidRDefault="008653F6" w:rsidP="008653F6">
      <w:pPr>
        <w:pStyle w:val="Szvegtrzs"/>
        <w:spacing w:after="0"/>
        <w:jc w:val="both"/>
        <w:rPr>
          <w:rFonts w:asciiTheme="minorHAnsi" w:hAnsiTheme="minorHAnsi" w:cs="Arial Narrow"/>
          <w:sz w:val="24"/>
          <w:szCs w:val="24"/>
        </w:rPr>
      </w:pPr>
      <w:r w:rsidRPr="00D34964">
        <w:rPr>
          <w:rFonts w:asciiTheme="minorHAnsi" w:hAnsiTheme="minorHAnsi" w:cs="Arial Narrow"/>
          <w:sz w:val="24"/>
          <w:szCs w:val="24"/>
        </w:rPr>
        <w:t>A Polgármesteri Hivatal dolgozói arra törekszenek, hogy a pontos, szabályszerű, határidőben történő ügyintézéssel, továbbra is magas színvonalú ügyfélkiszolgálással szolgálják a lakosságot. Ennek érvényesülnie kell az egyedi intézkedésekben, a rendezvények, programok</w:t>
      </w:r>
    </w:p>
    <w:p w:rsidR="008653F6" w:rsidRPr="00D34964" w:rsidRDefault="008653F6" w:rsidP="008653F6">
      <w:pPr>
        <w:pStyle w:val="Szvegtrzs"/>
        <w:spacing w:after="0"/>
        <w:jc w:val="both"/>
        <w:rPr>
          <w:rFonts w:asciiTheme="minorHAnsi" w:hAnsiTheme="minorHAnsi" w:cs="Arial Narrow"/>
          <w:sz w:val="24"/>
          <w:szCs w:val="24"/>
        </w:rPr>
      </w:pPr>
      <w:proofErr w:type="gramStart"/>
      <w:r w:rsidRPr="00D34964">
        <w:rPr>
          <w:rFonts w:asciiTheme="minorHAnsi" w:hAnsiTheme="minorHAnsi" w:cs="Arial Narrow"/>
          <w:sz w:val="24"/>
          <w:szCs w:val="24"/>
        </w:rPr>
        <w:t>szervezésében</w:t>
      </w:r>
      <w:proofErr w:type="gramEnd"/>
      <w:r w:rsidRPr="00D34964">
        <w:rPr>
          <w:rFonts w:asciiTheme="minorHAnsi" w:hAnsiTheme="minorHAnsi" w:cs="Arial Narrow"/>
          <w:sz w:val="24"/>
          <w:szCs w:val="24"/>
        </w:rPr>
        <w:t xml:space="preserve">, a beruházások lebonyolításában, információszolgáltatásban, a különböző dokumentumok elkészítésében egyaránt. </w:t>
      </w:r>
    </w:p>
    <w:p w:rsidR="008653F6" w:rsidRPr="00D34964" w:rsidRDefault="008653F6" w:rsidP="008653F6">
      <w:pPr>
        <w:pStyle w:val="Szvegtrzs"/>
        <w:spacing w:after="0"/>
        <w:jc w:val="both"/>
        <w:rPr>
          <w:rFonts w:asciiTheme="minorHAnsi" w:hAnsiTheme="minorHAnsi"/>
          <w:sz w:val="24"/>
          <w:szCs w:val="24"/>
        </w:rPr>
      </w:pPr>
      <w:r w:rsidRPr="00D34964">
        <w:rPr>
          <w:rFonts w:asciiTheme="minorHAnsi" w:hAnsiTheme="minorHAnsi" w:cs="Arial Narrow"/>
          <w:sz w:val="24"/>
          <w:szCs w:val="24"/>
        </w:rPr>
        <w:t xml:space="preserve">A közszolgálati tisztviselők képzéséről, továbbképzéséről szóló rendelet alapján, a Nemzeti Közszolgálati Egyetem szervezésében 4 éves ciklusban meghatározott pontszámok megszerzésével továbbképzési kötelezettségüknek is eleget kell tenni. Ezt a technikának köszönhetően </w:t>
      </w:r>
      <w:proofErr w:type="spellStart"/>
      <w:r w:rsidRPr="00D34964">
        <w:rPr>
          <w:rFonts w:asciiTheme="minorHAnsi" w:hAnsiTheme="minorHAnsi" w:cs="Arial Narrow"/>
          <w:sz w:val="24"/>
          <w:szCs w:val="24"/>
        </w:rPr>
        <w:t>e-learning</w:t>
      </w:r>
      <w:proofErr w:type="spellEnd"/>
      <w:r w:rsidRPr="00D34964">
        <w:rPr>
          <w:rFonts w:asciiTheme="minorHAnsi" w:hAnsiTheme="minorHAnsi" w:cs="Arial Narrow"/>
          <w:sz w:val="24"/>
          <w:szCs w:val="24"/>
        </w:rPr>
        <w:t xml:space="preserve"> képzések formájában, illetve zömében budapesti helyszíneken szervezett képzéseken történő megjelenéssel teljesíthetik.</w:t>
      </w:r>
    </w:p>
    <w:p w:rsidR="008653F6" w:rsidRPr="00D34964" w:rsidRDefault="008653F6" w:rsidP="008653F6">
      <w:pPr>
        <w:pStyle w:val="Szvegtrzs"/>
        <w:spacing w:after="0"/>
        <w:jc w:val="both"/>
        <w:rPr>
          <w:rFonts w:asciiTheme="minorHAnsi" w:hAnsiTheme="minorHAnsi" w:cs="Arial Narrow"/>
          <w:sz w:val="24"/>
          <w:szCs w:val="24"/>
        </w:rPr>
      </w:pPr>
      <w:r w:rsidRPr="00D34964">
        <w:rPr>
          <w:rFonts w:asciiTheme="minorHAnsi" w:hAnsiTheme="minorHAnsi"/>
          <w:sz w:val="24"/>
          <w:szCs w:val="24"/>
        </w:rPr>
        <w:t> </w:t>
      </w:r>
    </w:p>
    <w:p w:rsidR="008653F6" w:rsidRPr="00D34964" w:rsidRDefault="008653F6" w:rsidP="008653F6">
      <w:pPr>
        <w:pStyle w:val="Szvegtrzs"/>
        <w:spacing w:after="0"/>
        <w:jc w:val="both"/>
        <w:rPr>
          <w:rFonts w:asciiTheme="minorHAnsi" w:hAnsiTheme="minorHAnsi"/>
          <w:sz w:val="24"/>
          <w:szCs w:val="24"/>
        </w:rPr>
      </w:pPr>
      <w:r w:rsidRPr="00D34964">
        <w:rPr>
          <w:rFonts w:asciiTheme="minorHAnsi" w:hAnsiTheme="minorHAnsi" w:cs="Arial Narrow"/>
          <w:sz w:val="24"/>
          <w:szCs w:val="24"/>
        </w:rPr>
        <w:t xml:space="preserve">A járási átszervezés és hatáskör elvonás ellenére továbbra is segítséget nyújtunk a lakosság mindennapi ügyintézésében, hisz azt szokták meg az elmúlt évtizedek alatt, hogy minden problémájukkal bátran fordulhatnak a hivatalban dolgozókhoz. </w:t>
      </w:r>
    </w:p>
    <w:p w:rsidR="008653F6" w:rsidRPr="00D34964" w:rsidRDefault="008653F6" w:rsidP="008653F6">
      <w:pPr>
        <w:pStyle w:val="Szvegtrzs"/>
        <w:spacing w:after="0"/>
        <w:jc w:val="both"/>
        <w:rPr>
          <w:rFonts w:asciiTheme="minorHAnsi" w:hAnsiTheme="minorHAnsi" w:cs="Arial Narrow"/>
          <w:b/>
          <w:sz w:val="24"/>
          <w:szCs w:val="24"/>
        </w:rPr>
      </w:pPr>
      <w:r w:rsidRPr="00D34964">
        <w:rPr>
          <w:rFonts w:asciiTheme="minorHAnsi" w:hAnsiTheme="minorHAnsi"/>
          <w:sz w:val="24"/>
          <w:szCs w:val="24"/>
        </w:rPr>
        <w:t>  </w:t>
      </w:r>
    </w:p>
    <w:p w:rsidR="008653F6" w:rsidRPr="00D34964" w:rsidRDefault="008653F6" w:rsidP="008653F6">
      <w:pPr>
        <w:pStyle w:val="Szvegtrzs"/>
        <w:spacing w:after="0"/>
        <w:jc w:val="both"/>
        <w:rPr>
          <w:rFonts w:asciiTheme="minorHAnsi" w:hAnsiTheme="minorHAnsi" w:cs="Arial Narrow"/>
          <w:sz w:val="24"/>
          <w:szCs w:val="24"/>
        </w:rPr>
      </w:pPr>
      <w:r w:rsidRPr="00D34964">
        <w:rPr>
          <w:rFonts w:asciiTheme="minorHAnsi" w:hAnsiTheme="minorHAnsi" w:cs="Arial Narrow"/>
          <w:sz w:val="24"/>
          <w:szCs w:val="24"/>
        </w:rPr>
        <w:t xml:space="preserve">Összegezve: a hivatali apparátus irányítójaként kijelenthetem, hogy Csemő Község Önkormányzatának Polgármesteri Hivatala hatékony és megfelelő színvonalon járul hozzá a település fejlődéséhez. Őszintén bízom benne, hogy ezt a község Képviselő-testülete és falu lakossága is így érzi. </w:t>
      </w:r>
    </w:p>
    <w:p w:rsidR="008653F6" w:rsidRPr="00D34964" w:rsidRDefault="008653F6" w:rsidP="008653F6">
      <w:pPr>
        <w:pStyle w:val="Szvegtrzs"/>
        <w:spacing w:after="0"/>
        <w:jc w:val="both"/>
        <w:rPr>
          <w:rFonts w:asciiTheme="minorHAnsi" w:hAnsiTheme="minorHAnsi"/>
          <w:sz w:val="24"/>
          <w:szCs w:val="24"/>
        </w:rPr>
      </w:pPr>
      <w:r w:rsidRPr="00D34964">
        <w:rPr>
          <w:rFonts w:asciiTheme="minorHAnsi" w:hAnsiTheme="minorHAnsi"/>
          <w:sz w:val="24"/>
          <w:szCs w:val="24"/>
        </w:rPr>
        <w:t> </w:t>
      </w:r>
    </w:p>
    <w:p w:rsidR="008653F6" w:rsidRPr="00D34964" w:rsidRDefault="008653F6" w:rsidP="008653F6">
      <w:pPr>
        <w:pStyle w:val="Szvegtrzs"/>
        <w:spacing w:after="0"/>
        <w:jc w:val="both"/>
        <w:rPr>
          <w:rFonts w:asciiTheme="minorHAnsi" w:hAnsiTheme="minorHAnsi" w:cs="Arial Narrow"/>
          <w:sz w:val="24"/>
          <w:szCs w:val="24"/>
        </w:rPr>
      </w:pPr>
      <w:r w:rsidRPr="00D34964">
        <w:rPr>
          <w:rFonts w:asciiTheme="minorHAnsi" w:hAnsiTheme="minorHAnsi" w:cs="Arial Narrow"/>
          <w:sz w:val="24"/>
          <w:szCs w:val="24"/>
        </w:rPr>
        <w:t xml:space="preserve">Kérem a Tisztelt Képviselő-testületet, hogy a beszámolót tudomásul venni szíveskedjék. </w:t>
      </w:r>
    </w:p>
    <w:p w:rsidR="008653F6" w:rsidRPr="00D34964" w:rsidRDefault="008653F6" w:rsidP="008653F6">
      <w:pPr>
        <w:pStyle w:val="Szvegtrzs"/>
        <w:spacing w:after="0"/>
        <w:jc w:val="both"/>
        <w:rPr>
          <w:rFonts w:asciiTheme="minorHAnsi" w:hAnsiTheme="minorHAnsi" w:cs="Arial Narrow"/>
          <w:sz w:val="24"/>
          <w:szCs w:val="24"/>
        </w:rPr>
      </w:pPr>
    </w:p>
    <w:p w:rsidR="008653F6" w:rsidRPr="00D34964" w:rsidRDefault="008653F6" w:rsidP="008653F6">
      <w:pPr>
        <w:pStyle w:val="Szvegtrzs"/>
        <w:spacing w:after="0"/>
        <w:jc w:val="both"/>
        <w:rPr>
          <w:rFonts w:asciiTheme="minorHAnsi" w:hAnsiTheme="minorHAnsi" w:cs="Arial Narrow"/>
          <w:sz w:val="24"/>
          <w:szCs w:val="24"/>
        </w:rPr>
      </w:pPr>
      <w:r w:rsidRPr="00D34964">
        <w:rPr>
          <w:rFonts w:asciiTheme="minorHAnsi" w:hAnsiTheme="minorHAnsi" w:cs="Arial Narrow"/>
          <w:sz w:val="24"/>
          <w:szCs w:val="24"/>
        </w:rPr>
        <w:t xml:space="preserve">Csemő, </w:t>
      </w:r>
      <w:r w:rsidR="00995B7C" w:rsidRPr="00D34964">
        <w:rPr>
          <w:rFonts w:asciiTheme="minorHAnsi" w:hAnsiTheme="minorHAnsi" w:cs="Arial Narrow"/>
          <w:sz w:val="24"/>
          <w:szCs w:val="24"/>
        </w:rPr>
        <w:t>2019. október 03.</w:t>
      </w:r>
    </w:p>
    <w:p w:rsidR="008653F6" w:rsidRPr="00D34964" w:rsidRDefault="008653F6" w:rsidP="008653F6">
      <w:pPr>
        <w:pStyle w:val="Szvegtrzs"/>
        <w:spacing w:after="0"/>
        <w:jc w:val="both"/>
        <w:rPr>
          <w:rFonts w:asciiTheme="minorHAnsi" w:hAnsiTheme="minorHAnsi"/>
          <w:sz w:val="24"/>
          <w:szCs w:val="24"/>
        </w:rPr>
      </w:pPr>
      <w:r w:rsidRPr="00D34964">
        <w:rPr>
          <w:rFonts w:asciiTheme="minorHAnsi" w:hAnsiTheme="minorHAnsi"/>
          <w:sz w:val="24"/>
          <w:szCs w:val="24"/>
        </w:rPr>
        <w:t> </w:t>
      </w:r>
    </w:p>
    <w:p w:rsidR="008653F6" w:rsidRPr="00D34964" w:rsidRDefault="008653F6" w:rsidP="008653F6">
      <w:pPr>
        <w:pStyle w:val="Szvegtrzs"/>
        <w:spacing w:after="0"/>
        <w:jc w:val="both"/>
        <w:rPr>
          <w:rFonts w:asciiTheme="minorHAnsi" w:hAnsiTheme="minorHAnsi" w:cs="Arial Narrow"/>
          <w:sz w:val="24"/>
          <w:szCs w:val="24"/>
        </w:rPr>
      </w:pPr>
      <w:r w:rsidRPr="00D34964">
        <w:rPr>
          <w:rFonts w:asciiTheme="minorHAnsi" w:hAnsiTheme="minorHAnsi"/>
          <w:sz w:val="24"/>
          <w:szCs w:val="24"/>
        </w:rPr>
        <w:t> </w:t>
      </w:r>
      <w:r w:rsidRPr="00D34964">
        <w:rPr>
          <w:rFonts w:asciiTheme="minorHAnsi" w:hAnsiTheme="minorHAnsi" w:cs="Arial Narrow"/>
          <w:sz w:val="24"/>
          <w:szCs w:val="24"/>
        </w:rPr>
        <w:t xml:space="preserve">                                                                                                                          </w:t>
      </w:r>
      <w:proofErr w:type="gramStart"/>
      <w:r w:rsidR="00995B7C" w:rsidRPr="00D34964">
        <w:rPr>
          <w:rFonts w:asciiTheme="minorHAnsi" w:hAnsiTheme="minorHAnsi" w:cs="Arial Narrow"/>
          <w:sz w:val="24"/>
          <w:szCs w:val="24"/>
        </w:rPr>
        <w:t>dr.</w:t>
      </w:r>
      <w:proofErr w:type="gramEnd"/>
      <w:r w:rsidR="00995B7C" w:rsidRPr="00D34964">
        <w:rPr>
          <w:rFonts w:asciiTheme="minorHAnsi" w:hAnsiTheme="minorHAnsi" w:cs="Arial Narrow"/>
          <w:sz w:val="24"/>
          <w:szCs w:val="24"/>
        </w:rPr>
        <w:t xml:space="preserve"> Kovács Tímea</w:t>
      </w:r>
      <w:r w:rsidRPr="00D34964">
        <w:rPr>
          <w:rFonts w:asciiTheme="minorHAnsi" w:hAnsiTheme="minorHAnsi" w:cs="Arial Narrow"/>
          <w:sz w:val="24"/>
          <w:szCs w:val="24"/>
        </w:rPr>
        <w:t xml:space="preserve">  </w:t>
      </w:r>
    </w:p>
    <w:p w:rsidR="008653F6" w:rsidRPr="00D34964" w:rsidRDefault="008653F6" w:rsidP="008653F6">
      <w:pPr>
        <w:pStyle w:val="Szvegtrzs"/>
        <w:spacing w:after="0"/>
        <w:jc w:val="both"/>
        <w:rPr>
          <w:rFonts w:asciiTheme="minorHAnsi" w:hAnsiTheme="minorHAnsi"/>
          <w:sz w:val="24"/>
          <w:szCs w:val="24"/>
        </w:rPr>
      </w:pPr>
      <w:r w:rsidRPr="00D34964">
        <w:rPr>
          <w:rFonts w:asciiTheme="minorHAnsi" w:hAnsiTheme="minorHAnsi" w:cs="Arial Narrow"/>
          <w:sz w:val="24"/>
          <w:szCs w:val="24"/>
        </w:rPr>
        <w:t xml:space="preserve">                                                                                                                             </w:t>
      </w:r>
      <w:r w:rsidR="00AC6271">
        <w:rPr>
          <w:rFonts w:asciiTheme="minorHAnsi" w:hAnsiTheme="minorHAnsi" w:cs="Arial Narrow"/>
          <w:sz w:val="24"/>
          <w:szCs w:val="24"/>
        </w:rPr>
        <w:t xml:space="preserve">        </w:t>
      </w:r>
      <w:bookmarkStart w:id="0" w:name="_GoBack"/>
      <w:bookmarkEnd w:id="0"/>
      <w:proofErr w:type="gramStart"/>
      <w:r w:rsidRPr="00D34964">
        <w:rPr>
          <w:rFonts w:asciiTheme="minorHAnsi" w:hAnsiTheme="minorHAnsi" w:cs="Arial Narrow"/>
          <w:sz w:val="24"/>
          <w:szCs w:val="24"/>
        </w:rPr>
        <w:t>jegyző</w:t>
      </w:r>
      <w:proofErr w:type="gramEnd"/>
      <w:r w:rsidRPr="00D34964">
        <w:rPr>
          <w:rFonts w:asciiTheme="minorHAnsi" w:hAnsiTheme="minorHAnsi" w:cs="Arial Narrow"/>
          <w:sz w:val="24"/>
          <w:szCs w:val="24"/>
        </w:rPr>
        <w:t xml:space="preserve"> </w:t>
      </w:r>
    </w:p>
    <w:p w:rsidR="008653F6" w:rsidRPr="00D34964" w:rsidRDefault="008653F6" w:rsidP="008653F6">
      <w:pPr>
        <w:jc w:val="both"/>
        <w:rPr>
          <w:rFonts w:asciiTheme="minorHAnsi" w:hAnsiTheme="minorHAnsi"/>
          <w:sz w:val="24"/>
          <w:szCs w:val="24"/>
        </w:rPr>
      </w:pPr>
    </w:p>
    <w:p w:rsidR="00C21F2A" w:rsidRPr="00D34964" w:rsidRDefault="00AC6271">
      <w:pPr>
        <w:rPr>
          <w:rFonts w:asciiTheme="minorHAnsi" w:hAnsiTheme="minorHAnsi"/>
          <w:sz w:val="24"/>
          <w:szCs w:val="24"/>
        </w:rPr>
      </w:pPr>
    </w:p>
    <w:sectPr w:rsidR="00C21F2A" w:rsidRPr="00D34964">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97DB9" w:rsidRDefault="00105F71">
      <w:r>
        <w:separator/>
      </w:r>
    </w:p>
  </w:endnote>
  <w:endnote w:type="continuationSeparator" w:id="0">
    <w:p w:rsidR="00C97DB9" w:rsidRDefault="00105F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Arial Narrow">
    <w:panose1 w:val="020B0606020202030204"/>
    <w:charset w:val="EE"/>
    <w:family w:val="swiss"/>
    <w:pitch w:val="variable"/>
    <w:sig w:usb0="00000287" w:usb1="00000800" w:usb2="00000000" w:usb3="00000000" w:csb0="000000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729AC" w:rsidRDefault="008653F6">
    <w:pPr>
      <w:pStyle w:val="llb"/>
      <w:jc w:val="center"/>
    </w:pPr>
    <w:r>
      <w:fldChar w:fldCharType="begin"/>
    </w:r>
    <w:r>
      <w:instrText>PAGE   \* MERGEFORMAT</w:instrText>
    </w:r>
    <w:r>
      <w:fldChar w:fldCharType="separate"/>
    </w:r>
    <w:r w:rsidR="00AC6271">
      <w:rPr>
        <w:noProof/>
      </w:rPr>
      <w:t>5</w:t>
    </w:r>
    <w:r>
      <w:fldChar w:fldCharType="end"/>
    </w:r>
  </w:p>
  <w:p w:rsidR="00D729AC" w:rsidRDefault="00AC6271">
    <w:pPr>
      <w:pStyle w:val="ll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97DB9" w:rsidRDefault="00105F71">
      <w:r>
        <w:separator/>
      </w:r>
    </w:p>
  </w:footnote>
  <w:footnote w:type="continuationSeparator" w:id="0">
    <w:p w:rsidR="00C97DB9" w:rsidRDefault="00105F7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2432131"/>
    <w:multiLevelType w:val="hybridMultilevel"/>
    <w:tmpl w:val="3A5A0AB2"/>
    <w:lvl w:ilvl="0" w:tplc="DD50EA66">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 w15:restartNumberingAfterBreak="0">
    <w:nsid w:val="2B1739C2"/>
    <w:multiLevelType w:val="hybridMultilevel"/>
    <w:tmpl w:val="AA367DE0"/>
    <w:lvl w:ilvl="0" w:tplc="68DACDB2">
      <w:start w:val="5"/>
      <w:numFmt w:val="bullet"/>
      <w:lvlText w:val=""/>
      <w:lvlJc w:val="left"/>
      <w:pPr>
        <w:ind w:left="420" w:hanging="360"/>
      </w:pPr>
      <w:rPr>
        <w:rFonts w:ascii="Symbol" w:eastAsia="Times New Roman" w:hAnsi="Symbol" w:cs="Times New Roman" w:hint="default"/>
      </w:rPr>
    </w:lvl>
    <w:lvl w:ilvl="1" w:tplc="040E0003" w:tentative="1">
      <w:start w:val="1"/>
      <w:numFmt w:val="bullet"/>
      <w:lvlText w:val="o"/>
      <w:lvlJc w:val="left"/>
      <w:pPr>
        <w:ind w:left="1140" w:hanging="360"/>
      </w:pPr>
      <w:rPr>
        <w:rFonts w:ascii="Courier New" w:hAnsi="Courier New" w:cs="Courier New" w:hint="default"/>
      </w:rPr>
    </w:lvl>
    <w:lvl w:ilvl="2" w:tplc="040E0005" w:tentative="1">
      <w:start w:val="1"/>
      <w:numFmt w:val="bullet"/>
      <w:lvlText w:val=""/>
      <w:lvlJc w:val="left"/>
      <w:pPr>
        <w:ind w:left="1860" w:hanging="360"/>
      </w:pPr>
      <w:rPr>
        <w:rFonts w:ascii="Wingdings" w:hAnsi="Wingdings" w:hint="default"/>
      </w:rPr>
    </w:lvl>
    <w:lvl w:ilvl="3" w:tplc="040E0001" w:tentative="1">
      <w:start w:val="1"/>
      <w:numFmt w:val="bullet"/>
      <w:lvlText w:val=""/>
      <w:lvlJc w:val="left"/>
      <w:pPr>
        <w:ind w:left="2580" w:hanging="360"/>
      </w:pPr>
      <w:rPr>
        <w:rFonts w:ascii="Symbol" w:hAnsi="Symbol" w:hint="default"/>
      </w:rPr>
    </w:lvl>
    <w:lvl w:ilvl="4" w:tplc="040E0003" w:tentative="1">
      <w:start w:val="1"/>
      <w:numFmt w:val="bullet"/>
      <w:lvlText w:val="o"/>
      <w:lvlJc w:val="left"/>
      <w:pPr>
        <w:ind w:left="3300" w:hanging="360"/>
      </w:pPr>
      <w:rPr>
        <w:rFonts w:ascii="Courier New" w:hAnsi="Courier New" w:cs="Courier New" w:hint="default"/>
      </w:rPr>
    </w:lvl>
    <w:lvl w:ilvl="5" w:tplc="040E0005" w:tentative="1">
      <w:start w:val="1"/>
      <w:numFmt w:val="bullet"/>
      <w:lvlText w:val=""/>
      <w:lvlJc w:val="left"/>
      <w:pPr>
        <w:ind w:left="4020" w:hanging="360"/>
      </w:pPr>
      <w:rPr>
        <w:rFonts w:ascii="Wingdings" w:hAnsi="Wingdings" w:hint="default"/>
      </w:rPr>
    </w:lvl>
    <w:lvl w:ilvl="6" w:tplc="040E0001" w:tentative="1">
      <w:start w:val="1"/>
      <w:numFmt w:val="bullet"/>
      <w:lvlText w:val=""/>
      <w:lvlJc w:val="left"/>
      <w:pPr>
        <w:ind w:left="4740" w:hanging="360"/>
      </w:pPr>
      <w:rPr>
        <w:rFonts w:ascii="Symbol" w:hAnsi="Symbol" w:hint="default"/>
      </w:rPr>
    </w:lvl>
    <w:lvl w:ilvl="7" w:tplc="040E0003" w:tentative="1">
      <w:start w:val="1"/>
      <w:numFmt w:val="bullet"/>
      <w:lvlText w:val="o"/>
      <w:lvlJc w:val="left"/>
      <w:pPr>
        <w:ind w:left="5460" w:hanging="360"/>
      </w:pPr>
      <w:rPr>
        <w:rFonts w:ascii="Courier New" w:hAnsi="Courier New" w:cs="Courier New" w:hint="default"/>
      </w:rPr>
    </w:lvl>
    <w:lvl w:ilvl="8" w:tplc="040E0005" w:tentative="1">
      <w:start w:val="1"/>
      <w:numFmt w:val="bullet"/>
      <w:lvlText w:val=""/>
      <w:lvlJc w:val="left"/>
      <w:pPr>
        <w:ind w:left="61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653F6"/>
    <w:rsid w:val="00105F71"/>
    <w:rsid w:val="001362C0"/>
    <w:rsid w:val="004C28E2"/>
    <w:rsid w:val="00510E58"/>
    <w:rsid w:val="00692EC8"/>
    <w:rsid w:val="008653F6"/>
    <w:rsid w:val="008A5908"/>
    <w:rsid w:val="00995B7C"/>
    <w:rsid w:val="00AC6271"/>
    <w:rsid w:val="00C63B13"/>
    <w:rsid w:val="00C97DB9"/>
    <w:rsid w:val="00D16D9B"/>
    <w:rsid w:val="00D34964"/>
    <w:rsid w:val="00D77BF8"/>
    <w:rsid w:val="00DE7256"/>
    <w:rsid w:val="00E13409"/>
    <w:rsid w:val="00EF2D56"/>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AEA427F1-90A2-4E0A-B951-9A2BFA20D1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hu-H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8653F6"/>
    <w:pPr>
      <w:suppressAutoHyphens/>
      <w:overflowPunct w:val="0"/>
      <w:autoSpaceDE w:val="0"/>
      <w:spacing w:after="0" w:line="240" w:lineRule="auto"/>
      <w:textAlignment w:val="baseline"/>
    </w:pPr>
    <w:rPr>
      <w:rFonts w:ascii="Times New Roman" w:eastAsia="Times New Roman" w:hAnsi="Times New Roman" w:cs="Times New Roman"/>
      <w:sz w:val="20"/>
      <w:szCs w:val="20"/>
      <w:lang w:eastAsia="ar-SA"/>
    </w:rPr>
  </w:style>
  <w:style w:type="paragraph" w:styleId="Cmsor1">
    <w:name w:val="heading 1"/>
    <w:basedOn w:val="Norml"/>
    <w:next w:val="Norml"/>
    <w:link w:val="Cmsor1Char"/>
    <w:qFormat/>
    <w:rsid w:val="008653F6"/>
    <w:pPr>
      <w:keepNext/>
      <w:suppressAutoHyphens w:val="0"/>
      <w:autoSpaceDN w:val="0"/>
      <w:adjustRightInd w:val="0"/>
      <w:spacing w:before="240" w:after="60"/>
      <w:outlineLvl w:val="0"/>
    </w:pPr>
    <w:rPr>
      <w:rFonts w:ascii="Arial" w:hAnsi="Arial" w:cs="Arial"/>
      <w:b/>
      <w:bCs/>
      <w:kern w:val="32"/>
      <w:sz w:val="32"/>
      <w:szCs w:val="32"/>
      <w:lang w:eastAsia="hu-HU"/>
    </w:rPr>
  </w:style>
  <w:style w:type="paragraph" w:styleId="Cmsor2">
    <w:name w:val="heading 2"/>
    <w:basedOn w:val="Norml"/>
    <w:link w:val="Cmsor2Char"/>
    <w:qFormat/>
    <w:rsid w:val="008653F6"/>
    <w:pPr>
      <w:suppressAutoHyphens w:val="0"/>
      <w:overflowPunct/>
      <w:autoSpaceDE/>
      <w:spacing w:before="100" w:beforeAutospacing="1" w:after="100" w:afterAutospacing="1"/>
      <w:textAlignment w:val="auto"/>
      <w:outlineLvl w:val="1"/>
    </w:pPr>
    <w:rPr>
      <w:b/>
      <w:bCs/>
      <w:sz w:val="36"/>
      <w:szCs w:val="36"/>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1Char">
    <w:name w:val="Címsor 1 Char"/>
    <w:basedOn w:val="Bekezdsalapbettpusa"/>
    <w:link w:val="Cmsor1"/>
    <w:rsid w:val="008653F6"/>
    <w:rPr>
      <w:rFonts w:ascii="Arial" w:eastAsia="Times New Roman" w:hAnsi="Arial" w:cs="Arial"/>
      <w:b/>
      <w:bCs/>
      <w:kern w:val="32"/>
      <w:sz w:val="32"/>
      <w:szCs w:val="32"/>
      <w:lang w:eastAsia="hu-HU"/>
    </w:rPr>
  </w:style>
  <w:style w:type="character" w:customStyle="1" w:styleId="Cmsor2Char">
    <w:name w:val="Címsor 2 Char"/>
    <w:basedOn w:val="Bekezdsalapbettpusa"/>
    <w:link w:val="Cmsor2"/>
    <w:rsid w:val="008653F6"/>
    <w:rPr>
      <w:rFonts w:ascii="Times New Roman" w:eastAsia="Times New Roman" w:hAnsi="Times New Roman" w:cs="Times New Roman"/>
      <w:b/>
      <w:bCs/>
      <w:sz w:val="36"/>
      <w:szCs w:val="36"/>
      <w:lang w:eastAsia="hu-HU"/>
    </w:rPr>
  </w:style>
  <w:style w:type="paragraph" w:styleId="Szvegtrzs">
    <w:name w:val="Body Text"/>
    <w:basedOn w:val="Norml"/>
    <w:link w:val="SzvegtrzsChar"/>
    <w:rsid w:val="008653F6"/>
    <w:pPr>
      <w:spacing w:after="120"/>
    </w:pPr>
  </w:style>
  <w:style w:type="character" w:customStyle="1" w:styleId="SzvegtrzsChar">
    <w:name w:val="Szövegtörzs Char"/>
    <w:basedOn w:val="Bekezdsalapbettpusa"/>
    <w:link w:val="Szvegtrzs"/>
    <w:rsid w:val="008653F6"/>
    <w:rPr>
      <w:rFonts w:ascii="Times New Roman" w:eastAsia="Times New Roman" w:hAnsi="Times New Roman" w:cs="Times New Roman"/>
      <w:sz w:val="20"/>
      <w:szCs w:val="20"/>
      <w:lang w:eastAsia="ar-SA"/>
    </w:rPr>
  </w:style>
  <w:style w:type="paragraph" w:styleId="llb">
    <w:name w:val="footer"/>
    <w:basedOn w:val="Norml"/>
    <w:link w:val="llbChar"/>
    <w:uiPriority w:val="99"/>
    <w:unhideWhenUsed/>
    <w:rsid w:val="008653F6"/>
    <w:pPr>
      <w:tabs>
        <w:tab w:val="center" w:pos="4536"/>
        <w:tab w:val="right" w:pos="9072"/>
      </w:tabs>
    </w:pPr>
  </w:style>
  <w:style w:type="character" w:customStyle="1" w:styleId="llbChar">
    <w:name w:val="Élőláb Char"/>
    <w:basedOn w:val="Bekezdsalapbettpusa"/>
    <w:link w:val="llb"/>
    <w:uiPriority w:val="99"/>
    <w:rsid w:val="008653F6"/>
    <w:rPr>
      <w:rFonts w:ascii="Times New Roman" w:eastAsia="Times New Roman" w:hAnsi="Times New Roman" w:cs="Times New Roman"/>
      <w:sz w:val="20"/>
      <w:szCs w:val="20"/>
      <w:lang w:eastAsia="ar-SA"/>
    </w:rPr>
  </w:style>
  <w:style w:type="paragraph" w:styleId="Buborkszveg">
    <w:name w:val="Balloon Text"/>
    <w:basedOn w:val="Norml"/>
    <w:link w:val="BuborkszvegChar"/>
    <w:uiPriority w:val="99"/>
    <w:semiHidden/>
    <w:unhideWhenUsed/>
    <w:rsid w:val="00105F71"/>
    <w:rPr>
      <w:rFonts w:ascii="Segoe UI" w:hAnsi="Segoe UI" w:cs="Segoe UI"/>
      <w:sz w:val="18"/>
      <w:szCs w:val="18"/>
    </w:rPr>
  </w:style>
  <w:style w:type="character" w:customStyle="1" w:styleId="BuborkszvegChar">
    <w:name w:val="Buborékszöveg Char"/>
    <w:basedOn w:val="Bekezdsalapbettpusa"/>
    <w:link w:val="Buborkszveg"/>
    <w:uiPriority w:val="99"/>
    <w:semiHidden/>
    <w:rsid w:val="00105F71"/>
    <w:rPr>
      <w:rFonts w:ascii="Segoe UI" w:eastAsia="Times New Roman" w:hAnsi="Segoe UI" w:cs="Segoe UI"/>
      <w:sz w:val="18"/>
      <w:szCs w:val="18"/>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5</Pages>
  <Words>1645</Words>
  <Characters>11355</Characters>
  <Application>Microsoft Office Word</Application>
  <DocSecurity>0</DocSecurity>
  <Lines>94</Lines>
  <Paragraphs>25</Paragraphs>
  <ScaleCrop>false</ScaleCrop>
  <HeadingPairs>
    <vt:vector size="2" baseType="variant">
      <vt:variant>
        <vt:lpstr>Cím</vt:lpstr>
      </vt:variant>
      <vt:variant>
        <vt:i4>1</vt:i4>
      </vt:variant>
    </vt:vector>
  </HeadingPairs>
  <TitlesOfParts>
    <vt:vector size="1" baseType="lpstr">
      <vt:lpstr/>
    </vt:vector>
  </TitlesOfParts>
  <Company>Microsoft</Company>
  <LinksUpToDate>false</LinksUpToDate>
  <CharactersWithSpaces>12975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Jegyzo</dc:creator>
  <cp:keywords/>
  <dc:description/>
  <cp:lastModifiedBy>Polgarmester</cp:lastModifiedBy>
  <cp:revision>3</cp:revision>
  <cp:lastPrinted>2019-10-03T09:56:00Z</cp:lastPrinted>
  <dcterms:created xsi:type="dcterms:W3CDTF">2019-10-03T13:00:00Z</dcterms:created>
  <dcterms:modified xsi:type="dcterms:W3CDTF">2019-10-04T08:36:00Z</dcterms:modified>
</cp:coreProperties>
</file>