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F2BCC" w:rsidRPr="00C60CCA" w:rsidRDefault="008F2BCC" w:rsidP="008F2BCC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F2BCC" w:rsidRPr="00C60CCA" w:rsidRDefault="008F2BCC" w:rsidP="008F2BCC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F2BCC" w:rsidRPr="00C60CCA" w:rsidRDefault="008F2BCC" w:rsidP="008F2BCC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F2BCC" w:rsidRPr="00C60CCA" w:rsidRDefault="008F2BCC" w:rsidP="008F2BCC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F2BCC" w:rsidRPr="00C60CCA" w:rsidRDefault="008F2BCC" w:rsidP="008F2BC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tab/>
      </w:r>
      <w:r w:rsidRPr="00C60CCA">
        <w:rPr>
          <w:rFonts w:asciiTheme="minorHAnsi" w:hAnsiTheme="minorHAnsi"/>
          <w:sz w:val="24"/>
          <w:szCs w:val="24"/>
        </w:rPr>
        <w:tab/>
      </w:r>
      <w:r w:rsidRPr="00C60CCA">
        <w:rPr>
          <w:rFonts w:asciiTheme="minorHAnsi" w:hAnsiTheme="minorHAnsi"/>
          <w:sz w:val="24"/>
          <w:szCs w:val="24"/>
        </w:rPr>
        <w:tab/>
      </w:r>
      <w:r w:rsidRPr="00C60CCA">
        <w:rPr>
          <w:rFonts w:asciiTheme="minorHAnsi" w:hAnsiTheme="minorHAnsi"/>
          <w:sz w:val="24"/>
          <w:szCs w:val="24"/>
        </w:rPr>
        <w:tab/>
      </w:r>
      <w:r w:rsidRPr="00C60CCA">
        <w:rPr>
          <w:rFonts w:asciiTheme="minorHAnsi" w:hAnsiTheme="minorHAnsi"/>
          <w:sz w:val="24"/>
          <w:szCs w:val="24"/>
        </w:rPr>
        <w:tab/>
      </w:r>
    </w:p>
    <w:p w:rsidR="008F2BCC" w:rsidRPr="00C60CCA" w:rsidRDefault="008F2BCC" w:rsidP="008F2BC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C60CCA" w:rsidRPr="00C60CCA" w:rsidRDefault="00C60CCA" w:rsidP="00C60CCA">
      <w:pPr>
        <w:spacing w:after="0" w:line="240" w:lineRule="auto"/>
        <w:ind w:left="4248" w:hanging="3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C60CCA">
        <w:rPr>
          <w:rFonts w:asciiTheme="minorHAnsi" w:hAnsiTheme="minorHAnsi"/>
          <w:b/>
          <w:bCs/>
          <w:sz w:val="24"/>
          <w:szCs w:val="24"/>
        </w:rPr>
        <w:t>Tárgy:</w:t>
      </w:r>
      <w:r w:rsidRPr="00C60CCA">
        <w:rPr>
          <w:rFonts w:asciiTheme="minorHAnsi" w:hAnsiTheme="minorHAnsi"/>
          <w:b/>
          <w:bCs/>
          <w:sz w:val="24"/>
          <w:szCs w:val="24"/>
        </w:rPr>
        <w:tab/>
        <w:t>Csemői Nefelejcs Óvoda</w:t>
      </w:r>
      <w:r w:rsidR="007A51B9">
        <w:rPr>
          <w:rFonts w:asciiTheme="minorHAnsi" w:hAnsiTheme="minorHAnsi"/>
          <w:b/>
          <w:bCs/>
          <w:sz w:val="24"/>
          <w:szCs w:val="24"/>
        </w:rPr>
        <w:t xml:space="preserve"> és Mini Bölcsőde</w:t>
      </w:r>
      <w:r w:rsidRPr="00C60CCA">
        <w:rPr>
          <w:rFonts w:asciiTheme="minorHAnsi" w:hAnsiTheme="minorHAnsi"/>
          <w:b/>
          <w:bCs/>
          <w:sz w:val="24"/>
          <w:szCs w:val="24"/>
        </w:rPr>
        <w:t xml:space="preserve"> </w:t>
      </w:r>
      <w:r w:rsidRPr="00C60CCA">
        <w:rPr>
          <w:rFonts w:asciiTheme="minorHAnsi" w:eastAsia="Times New Roman" w:hAnsiTheme="minorHAnsi"/>
          <w:b/>
          <w:sz w:val="24"/>
          <w:szCs w:val="24"/>
          <w:lang w:eastAsia="hu-HU"/>
        </w:rPr>
        <w:t>óvodai csoportlétszám-túllépés fenntartói engedélyezése</w:t>
      </w:r>
    </w:p>
    <w:p w:rsidR="008F2BCC" w:rsidRPr="00C60CCA" w:rsidRDefault="008F2BCC" w:rsidP="00C60CCA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  <w:sz w:val="24"/>
          <w:szCs w:val="24"/>
        </w:rPr>
      </w:pPr>
    </w:p>
    <w:p w:rsidR="008F2BCC" w:rsidRPr="00C60CCA" w:rsidRDefault="008F2BCC" w:rsidP="008F2BCC">
      <w:pPr>
        <w:autoSpaceDE w:val="0"/>
        <w:autoSpaceDN w:val="0"/>
        <w:adjustRightInd w:val="0"/>
        <w:spacing w:after="0" w:line="240" w:lineRule="auto"/>
        <w:jc w:val="right"/>
        <w:rPr>
          <w:rFonts w:asciiTheme="minorHAnsi" w:hAnsiTheme="minorHAnsi" w:cs="Arial"/>
          <w:b/>
          <w:sz w:val="24"/>
          <w:szCs w:val="24"/>
        </w:rPr>
      </w:pPr>
    </w:p>
    <w:p w:rsidR="008F2BCC" w:rsidRPr="00C60CCA" w:rsidRDefault="008F2BCC" w:rsidP="008F2BCC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</w:p>
    <w:p w:rsidR="008F2BCC" w:rsidRPr="00C60CCA" w:rsidRDefault="008F2BCC" w:rsidP="008F2BCC">
      <w:pPr>
        <w:spacing w:after="0" w:line="240" w:lineRule="auto"/>
        <w:jc w:val="center"/>
        <w:rPr>
          <w:rFonts w:asciiTheme="minorHAnsi" w:hAnsiTheme="minorHAnsi"/>
          <w:b/>
          <w:bCs/>
          <w:spacing w:val="36"/>
          <w:sz w:val="24"/>
          <w:szCs w:val="24"/>
        </w:rPr>
      </w:pPr>
      <w:r w:rsidRPr="00C60CCA">
        <w:rPr>
          <w:rFonts w:asciiTheme="minorHAnsi" w:hAnsiTheme="minorHAnsi"/>
          <w:b/>
          <w:bCs/>
          <w:spacing w:val="36"/>
          <w:sz w:val="24"/>
          <w:szCs w:val="24"/>
        </w:rPr>
        <w:t>ELŐTERJESZTÉS</w:t>
      </w:r>
    </w:p>
    <w:p w:rsidR="008F2BCC" w:rsidRPr="00C60CCA" w:rsidRDefault="008F2BCC" w:rsidP="008F2BC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 w:rsidRPr="00C60CCA">
        <w:rPr>
          <w:rFonts w:asciiTheme="minorHAnsi" w:hAnsiTheme="minorHAnsi"/>
          <w:b/>
          <w:bCs/>
          <w:sz w:val="24"/>
          <w:szCs w:val="24"/>
        </w:rPr>
        <w:t>Csemő Község Képviselő-testületének</w:t>
      </w:r>
    </w:p>
    <w:p w:rsidR="008F2BCC" w:rsidRPr="00C60CCA" w:rsidRDefault="00C60CCA" w:rsidP="008F2BCC">
      <w:pPr>
        <w:spacing w:after="0" w:line="240" w:lineRule="auto"/>
        <w:jc w:val="center"/>
        <w:rPr>
          <w:rFonts w:asciiTheme="minorHAnsi" w:hAnsiTheme="minorHAnsi"/>
          <w:b/>
          <w:bCs/>
          <w:sz w:val="24"/>
          <w:szCs w:val="24"/>
        </w:rPr>
      </w:pPr>
      <w:r>
        <w:rPr>
          <w:rFonts w:asciiTheme="minorHAnsi" w:hAnsiTheme="minorHAnsi"/>
          <w:b/>
          <w:bCs/>
          <w:sz w:val="24"/>
          <w:szCs w:val="24"/>
        </w:rPr>
        <w:t>2019. október 08</w:t>
      </w:r>
      <w:r w:rsidR="008F2BCC" w:rsidRPr="00C60CCA">
        <w:rPr>
          <w:rFonts w:asciiTheme="minorHAnsi" w:hAnsiTheme="minorHAnsi"/>
          <w:b/>
          <w:bCs/>
          <w:sz w:val="24"/>
          <w:szCs w:val="24"/>
        </w:rPr>
        <w:t>-án tartandó ülésére</w:t>
      </w:r>
    </w:p>
    <w:p w:rsidR="008F2BCC" w:rsidRPr="00C60CCA" w:rsidRDefault="008F2BCC" w:rsidP="008F2BCC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F2BCC" w:rsidRPr="00C60CCA" w:rsidRDefault="008F2BCC" w:rsidP="008F2BCC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</w:p>
    <w:p w:rsidR="008F2BCC" w:rsidRPr="00C60CCA" w:rsidRDefault="008F2BCC" w:rsidP="008F2BCC">
      <w:pPr>
        <w:spacing w:after="0"/>
        <w:jc w:val="both"/>
        <w:rPr>
          <w:rFonts w:asciiTheme="minorHAnsi" w:hAnsiTheme="minorHAnsi"/>
          <w:b/>
          <w:bCs/>
          <w:sz w:val="24"/>
          <w:szCs w:val="24"/>
        </w:rPr>
      </w:pPr>
      <w:r w:rsidRPr="00C60CCA">
        <w:rPr>
          <w:rFonts w:asciiTheme="minorHAnsi" w:hAnsiTheme="minorHAnsi"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 wp14:anchorId="78809769" wp14:editId="783D8210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60CCA">
        <w:rPr>
          <w:rFonts w:asciiTheme="minorHAnsi" w:hAnsiTheme="minorHAnsi"/>
          <w:b/>
          <w:bCs/>
          <w:sz w:val="24"/>
          <w:szCs w:val="24"/>
        </w:rPr>
        <w:t>Tisztelt Képviselő-testület!</w:t>
      </w:r>
    </w:p>
    <w:p w:rsidR="008F2BCC" w:rsidRPr="00C60CCA" w:rsidRDefault="008F2BCC" w:rsidP="008F2BCC">
      <w:pPr>
        <w:spacing w:after="0"/>
        <w:jc w:val="both"/>
        <w:rPr>
          <w:rFonts w:asciiTheme="minorHAnsi" w:hAnsiTheme="minorHAnsi"/>
          <w:sz w:val="24"/>
          <w:szCs w:val="24"/>
        </w:rPr>
      </w:pPr>
    </w:p>
    <w:p w:rsidR="008F2BCC" w:rsidRPr="00C60CCA" w:rsidRDefault="008F2BCC" w:rsidP="008F2BCC">
      <w:pPr>
        <w:spacing w:after="0" w:line="240" w:lineRule="auto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8F2BCC" w:rsidRPr="00C60CCA" w:rsidRDefault="008F2BCC" w:rsidP="008F2BCC">
      <w:pPr>
        <w:jc w:val="both"/>
        <w:rPr>
          <w:rFonts w:asciiTheme="minorHAnsi" w:hAnsiTheme="minorHAnsi"/>
          <w:color w:val="000000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t>A Csemői Nefelejcs Óvoda intézményvezetője</w:t>
      </w:r>
      <w:r w:rsidRPr="00C60CCA">
        <w:rPr>
          <w:rFonts w:asciiTheme="minorHAnsi" w:hAnsiTheme="minorHAnsi"/>
          <w:color w:val="000000"/>
          <w:sz w:val="24"/>
          <w:szCs w:val="24"/>
        </w:rPr>
        <w:t xml:space="preserve"> a 2019/2020-as nevelési év során történt beiratkozási igény miatt fenntart</w:t>
      </w:r>
      <w:bookmarkStart w:id="0" w:name="_GoBack"/>
      <w:bookmarkEnd w:id="0"/>
      <w:r w:rsidRPr="00C60CCA">
        <w:rPr>
          <w:rFonts w:asciiTheme="minorHAnsi" w:hAnsiTheme="minorHAnsi"/>
          <w:color w:val="000000"/>
          <w:sz w:val="24"/>
          <w:szCs w:val="24"/>
        </w:rPr>
        <w:t xml:space="preserve">ói intézkedést kezdeményezett csoportlétszám túllépés engedélyezése ügyében. </w:t>
      </w:r>
    </w:p>
    <w:p w:rsidR="008F2BCC" w:rsidRPr="00C60CCA" w:rsidRDefault="008F2BCC" w:rsidP="008F2BC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 xml:space="preserve">A csoport - és osztálylétszám túllépésével kapcsolatos szabályokat a nemzeti köznevelésről szóló 2011. évi CXC. törvény (a továbbiakban: </w:t>
      </w:r>
      <w:proofErr w:type="spellStart"/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Nkt</w:t>
      </w:r>
      <w:proofErr w:type="spellEnd"/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 xml:space="preserve">.) 25. § (7) bekezdése és az </w:t>
      </w:r>
      <w:proofErr w:type="spellStart"/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Nkt</w:t>
      </w:r>
      <w:proofErr w:type="spellEnd"/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. 4. számú melléklete határozza meg. Az óvodai csoportra, iskolai osztályra, kollégiumi csoportra megállapított maximális létszám a nevelési év, illetőleg a tanítási év indításánál a fenntartó engedélyével legfeljebb húsz-százalékkal átléphető, továbbá függetlenül az indított osztályok, csoportok számától, akkor is, ha a nevelési év, tanítási év során az új gyermek, tanuló átvétele, felvétele miatt indokolt. [</w:t>
      </w:r>
      <w:proofErr w:type="spellStart"/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Nkt</w:t>
      </w:r>
      <w:proofErr w:type="spellEnd"/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. 25. § (7) bekezdés]</w:t>
      </w:r>
    </w:p>
    <w:p w:rsidR="008F2BCC" w:rsidRPr="00C60CCA" w:rsidRDefault="008F2BCC" w:rsidP="008F2BCC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A szülő gyermeke óvodai felvételét, átvételét bármikor kérheti, a gyermekek felvétele folyamatos. [</w:t>
      </w:r>
      <w:proofErr w:type="spellStart"/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Nkt</w:t>
      </w:r>
      <w:proofErr w:type="spellEnd"/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 xml:space="preserve">. 49. § (1) bekezdés] A tényleges gyermeklétszám szeptember hónap közepére válik ismertté, erre tekintettel csak ezt követően van mód a benyújtott csoportlétszám - túllépési engedély kérelmek elbírálására. </w:t>
      </w:r>
    </w:p>
    <w:p w:rsidR="008F2BCC" w:rsidRPr="00C60CCA" w:rsidRDefault="008F2BCC" w:rsidP="008F2BCC">
      <w:pPr>
        <w:jc w:val="both"/>
        <w:rPr>
          <w:rFonts w:asciiTheme="minorHAnsi" w:hAnsiTheme="minorHAnsi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t xml:space="preserve">Az </w:t>
      </w:r>
      <w:proofErr w:type="spellStart"/>
      <w:r w:rsidRPr="00C60CCA">
        <w:rPr>
          <w:rFonts w:asciiTheme="minorHAnsi" w:hAnsiTheme="minorHAnsi"/>
          <w:sz w:val="24"/>
          <w:szCs w:val="24"/>
        </w:rPr>
        <w:t>Nkt</w:t>
      </w:r>
      <w:proofErr w:type="spellEnd"/>
      <w:r w:rsidRPr="00C60CCA">
        <w:rPr>
          <w:rFonts w:asciiTheme="minorHAnsi" w:hAnsiTheme="minorHAnsi"/>
          <w:sz w:val="24"/>
          <w:szCs w:val="24"/>
        </w:rPr>
        <w:t xml:space="preserve"> 4. számú mellékletében meghatározottak alapján az óvodai csoportok minimális létszáma 13 fő, maximális létszáma 25 fő, átlag létszáma 20 fő lehet.</w:t>
      </w:r>
    </w:p>
    <w:p w:rsidR="008F2BCC" w:rsidRPr="00C60CCA" w:rsidRDefault="008F2BCC" w:rsidP="008F2BCC">
      <w:pPr>
        <w:jc w:val="both"/>
        <w:rPr>
          <w:rFonts w:asciiTheme="minorHAnsi" w:hAnsiTheme="minorHAnsi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t>A fentiek figyelembevételével a fenntartó által engedélyezhető létszámhatárok: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242"/>
        <w:gridCol w:w="1203"/>
        <w:gridCol w:w="1243"/>
        <w:gridCol w:w="1098"/>
        <w:gridCol w:w="1789"/>
      </w:tblGrid>
      <w:tr w:rsidR="008F2BCC" w:rsidRPr="00C60CCA" w:rsidTr="00876CAF">
        <w:trPr>
          <w:jc w:val="center"/>
        </w:trPr>
        <w:tc>
          <w:tcPr>
            <w:tcW w:w="1242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</w:p>
        </w:tc>
        <w:tc>
          <w:tcPr>
            <w:tcW w:w="1203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Minimális létszám</w:t>
            </w:r>
          </w:p>
        </w:tc>
        <w:tc>
          <w:tcPr>
            <w:tcW w:w="1243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Maximális létszám</w:t>
            </w:r>
          </w:p>
        </w:tc>
        <w:tc>
          <w:tcPr>
            <w:tcW w:w="1098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Átlag létszám</w:t>
            </w:r>
          </w:p>
        </w:tc>
        <w:tc>
          <w:tcPr>
            <w:tcW w:w="1789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További +20% (120%)</w:t>
            </w:r>
          </w:p>
        </w:tc>
      </w:tr>
      <w:tr w:rsidR="008F2BCC" w:rsidRPr="00C60CCA" w:rsidTr="00876CAF">
        <w:trPr>
          <w:jc w:val="center"/>
        </w:trPr>
        <w:tc>
          <w:tcPr>
            <w:tcW w:w="1242" w:type="dxa"/>
          </w:tcPr>
          <w:p w:rsidR="008F2BCC" w:rsidRPr="00C60CCA" w:rsidRDefault="008F2BCC" w:rsidP="00876CAF">
            <w:pPr>
              <w:spacing w:after="0" w:line="240" w:lineRule="auto"/>
              <w:jc w:val="both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Óvoda</w:t>
            </w:r>
          </w:p>
        </w:tc>
        <w:tc>
          <w:tcPr>
            <w:tcW w:w="1203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13</w:t>
            </w:r>
          </w:p>
        </w:tc>
        <w:tc>
          <w:tcPr>
            <w:tcW w:w="1243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25</w:t>
            </w:r>
          </w:p>
        </w:tc>
        <w:tc>
          <w:tcPr>
            <w:tcW w:w="1098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20</w:t>
            </w:r>
          </w:p>
        </w:tc>
        <w:tc>
          <w:tcPr>
            <w:tcW w:w="1789" w:type="dxa"/>
          </w:tcPr>
          <w:p w:rsidR="008F2BCC" w:rsidRPr="00C60CCA" w:rsidRDefault="008F2BCC" w:rsidP="00876CAF">
            <w:pPr>
              <w:spacing w:after="0" w:line="240" w:lineRule="auto"/>
              <w:jc w:val="center"/>
              <w:rPr>
                <w:rFonts w:asciiTheme="minorHAnsi" w:hAnsiTheme="minorHAnsi"/>
                <w:sz w:val="24"/>
                <w:szCs w:val="24"/>
              </w:rPr>
            </w:pPr>
            <w:r w:rsidRPr="00C60CCA">
              <w:rPr>
                <w:rFonts w:asciiTheme="minorHAnsi" w:hAnsiTheme="minorHAnsi"/>
                <w:sz w:val="24"/>
                <w:szCs w:val="24"/>
              </w:rPr>
              <w:t>30</w:t>
            </w:r>
          </w:p>
        </w:tc>
      </w:tr>
    </w:tbl>
    <w:p w:rsidR="008F2BCC" w:rsidRPr="00C60CCA" w:rsidRDefault="008F2BCC" w:rsidP="008F2BCC">
      <w:pPr>
        <w:jc w:val="both"/>
        <w:rPr>
          <w:rFonts w:asciiTheme="minorHAnsi" w:hAnsiTheme="minorHAnsi"/>
          <w:sz w:val="24"/>
          <w:szCs w:val="24"/>
        </w:rPr>
      </w:pPr>
    </w:p>
    <w:p w:rsidR="00FE5964" w:rsidRDefault="008F2BCC" w:rsidP="00FE5964">
      <w:pPr>
        <w:spacing w:after="0" w:line="240" w:lineRule="auto"/>
        <w:jc w:val="both"/>
        <w:rPr>
          <w:rFonts w:asciiTheme="minorHAnsi" w:hAnsiTheme="minorHAnsi"/>
          <w:sz w:val="24"/>
          <w:szCs w:val="24"/>
        </w:rPr>
      </w:pPr>
      <w:r w:rsidRPr="00C60CCA">
        <w:rPr>
          <w:rFonts w:asciiTheme="minorHAnsi" w:hAnsiTheme="minorHAnsi"/>
          <w:sz w:val="24"/>
          <w:szCs w:val="24"/>
        </w:rPr>
        <w:lastRenderedPageBreak/>
        <w:t xml:space="preserve">A Csemői </w:t>
      </w:r>
      <w:proofErr w:type="gramStart"/>
      <w:r w:rsidRPr="00C60CCA">
        <w:rPr>
          <w:rFonts w:asciiTheme="minorHAnsi" w:hAnsiTheme="minorHAnsi"/>
          <w:sz w:val="24"/>
          <w:szCs w:val="24"/>
        </w:rPr>
        <w:t>Nefelejcs  Óvoda</w:t>
      </w:r>
      <w:proofErr w:type="gramEnd"/>
      <w:r w:rsidRPr="00C60CCA">
        <w:rPr>
          <w:rFonts w:asciiTheme="minorHAnsi" w:hAnsiTheme="minorHAnsi"/>
          <w:sz w:val="24"/>
          <w:szCs w:val="24"/>
        </w:rPr>
        <w:t xml:space="preserve"> </w:t>
      </w:r>
      <w:r w:rsidR="003D7BF9">
        <w:rPr>
          <w:rFonts w:asciiTheme="minorHAnsi" w:hAnsiTheme="minorHAnsi"/>
          <w:b/>
          <w:sz w:val="24"/>
          <w:szCs w:val="24"/>
        </w:rPr>
        <w:t>hét csoporttal, 175</w:t>
      </w:r>
      <w:r w:rsidRPr="00C60CCA">
        <w:rPr>
          <w:rFonts w:asciiTheme="minorHAnsi" w:hAnsiTheme="minorHAnsi"/>
          <w:b/>
          <w:sz w:val="24"/>
          <w:szCs w:val="24"/>
        </w:rPr>
        <w:t xml:space="preserve"> fővel</w:t>
      </w:r>
      <w:r w:rsidRPr="00C60CCA">
        <w:rPr>
          <w:rFonts w:asciiTheme="minorHAnsi" w:hAnsiTheme="minorHAnsi"/>
          <w:sz w:val="24"/>
          <w:szCs w:val="24"/>
        </w:rPr>
        <w:t xml:space="preserve">, kezdte meg a </w:t>
      </w:r>
      <w:r w:rsidRPr="00FE5964">
        <w:rPr>
          <w:rFonts w:asciiTheme="minorHAnsi" w:hAnsiTheme="minorHAnsi"/>
          <w:b/>
          <w:sz w:val="24"/>
          <w:szCs w:val="24"/>
        </w:rPr>
        <w:t>2019/2020-as nevelési évet</w:t>
      </w:r>
      <w:r w:rsidRPr="00C60CCA">
        <w:rPr>
          <w:rFonts w:asciiTheme="minorHAnsi" w:hAnsiTheme="minorHAnsi"/>
          <w:sz w:val="24"/>
          <w:szCs w:val="24"/>
        </w:rPr>
        <w:t xml:space="preserve">. </w:t>
      </w:r>
      <w:r w:rsidR="00825412">
        <w:rPr>
          <w:rFonts w:asciiTheme="minorHAnsi" w:hAnsiTheme="minorHAnsi"/>
          <w:sz w:val="24"/>
          <w:szCs w:val="24"/>
        </w:rPr>
        <w:t xml:space="preserve">A nevelési év kezdetét követően, már szeptember hónapban volt olyan gyermek, aki kérte felvételét az óvodába, és az előzetes jelzések alapján még további gyermekek jelentkezésére lehet számítani. </w:t>
      </w:r>
    </w:p>
    <w:p w:rsidR="00FE5964" w:rsidRPr="00C60CCA" w:rsidRDefault="00FE5964" w:rsidP="00FE5964">
      <w:pPr>
        <w:spacing w:after="0" w:line="240" w:lineRule="auto"/>
        <w:jc w:val="both"/>
        <w:rPr>
          <w:rFonts w:asciiTheme="minorHAnsi" w:eastAsia="Times New Roman" w:hAnsiTheme="minorHAnsi"/>
          <w:sz w:val="24"/>
          <w:szCs w:val="24"/>
          <w:lang w:eastAsia="hu-HU"/>
        </w:rPr>
      </w:pPr>
      <w:r>
        <w:rPr>
          <w:rFonts w:asciiTheme="minorHAnsi" w:hAnsiTheme="minorHAnsi"/>
          <w:sz w:val="24"/>
          <w:szCs w:val="24"/>
        </w:rPr>
        <w:t xml:space="preserve">A 3-6 éves korosztály </w:t>
      </w:r>
      <w:proofErr w:type="spellStart"/>
      <w:r>
        <w:rPr>
          <w:rFonts w:asciiTheme="minorHAnsi" w:hAnsiTheme="minorHAnsi"/>
          <w:sz w:val="24"/>
          <w:szCs w:val="24"/>
        </w:rPr>
        <w:t>népességnyilvántartási</w:t>
      </w:r>
      <w:proofErr w:type="spellEnd"/>
      <w:r>
        <w:rPr>
          <w:rFonts w:asciiTheme="minorHAnsi" w:hAnsiTheme="minorHAnsi"/>
          <w:sz w:val="24"/>
          <w:szCs w:val="24"/>
        </w:rPr>
        <w:t xml:space="preserve"> és </w:t>
      </w:r>
      <w:proofErr w:type="spellStart"/>
      <w:r>
        <w:rPr>
          <w:rFonts w:asciiTheme="minorHAnsi" w:hAnsiTheme="minorHAnsi"/>
          <w:sz w:val="24"/>
          <w:szCs w:val="24"/>
        </w:rPr>
        <w:t>beóvodáztatási</w:t>
      </w:r>
      <w:proofErr w:type="spellEnd"/>
      <w:r>
        <w:rPr>
          <w:rFonts w:asciiTheme="minorHAnsi" w:hAnsiTheme="minorHAnsi"/>
          <w:sz w:val="24"/>
          <w:szCs w:val="24"/>
        </w:rPr>
        <w:t xml:space="preserve"> adatai alapján tömeges jelentkezésekre </w:t>
      </w:r>
      <w:r w:rsidR="00316DFE">
        <w:rPr>
          <w:rFonts w:asciiTheme="minorHAnsi" w:hAnsiTheme="minorHAnsi"/>
          <w:sz w:val="24"/>
          <w:szCs w:val="24"/>
        </w:rPr>
        <w:t>már nem kell számítani. A</w:t>
      </w:r>
      <w:r>
        <w:rPr>
          <w:rFonts w:asciiTheme="minorHAnsi" w:hAnsiTheme="minorHAnsi"/>
          <w:sz w:val="24"/>
          <w:szCs w:val="24"/>
        </w:rPr>
        <w:t>mennyiben a képviselő-testület engedély</w:t>
      </w:r>
      <w:r w:rsidR="00316DFE">
        <w:rPr>
          <w:rFonts w:asciiTheme="minorHAnsi" w:hAnsiTheme="minorHAnsi"/>
          <w:sz w:val="24"/>
          <w:szCs w:val="24"/>
        </w:rPr>
        <w:t>e</w:t>
      </w:r>
      <w:r>
        <w:rPr>
          <w:rFonts w:asciiTheme="minorHAnsi" w:hAnsiTheme="minorHAnsi"/>
          <w:sz w:val="24"/>
          <w:szCs w:val="24"/>
        </w:rPr>
        <w:t xml:space="preserve">zi minden óvodai csoport esetében </w:t>
      </w:r>
      <w:r>
        <w:rPr>
          <w:rFonts w:asciiTheme="minorHAnsi" w:eastAsia="Times New Roman" w:hAnsiTheme="minorHAnsi"/>
          <w:sz w:val="24"/>
          <w:szCs w:val="24"/>
          <w:lang w:eastAsia="hu-HU"/>
        </w:rPr>
        <w:t xml:space="preserve">a csoportlétszámok túllépését, ez csoportonként egy-két </w:t>
      </w:r>
      <w:proofErr w:type="spellStart"/>
      <w:r>
        <w:rPr>
          <w:rFonts w:asciiTheme="minorHAnsi" w:eastAsia="Times New Roman" w:hAnsiTheme="minorHAnsi"/>
          <w:sz w:val="24"/>
          <w:szCs w:val="24"/>
          <w:lang w:eastAsia="hu-HU"/>
        </w:rPr>
        <w:t>plussz</w:t>
      </w:r>
      <w:proofErr w:type="spellEnd"/>
      <w:r>
        <w:rPr>
          <w:rFonts w:asciiTheme="minorHAnsi" w:eastAsia="Times New Roman" w:hAnsiTheme="minorHAnsi"/>
          <w:sz w:val="24"/>
          <w:szCs w:val="24"/>
          <w:lang w:eastAsia="hu-HU"/>
        </w:rPr>
        <w:t xml:space="preserve"> gyermeket jelentene évközben. Az ilyen </w:t>
      </w:r>
      <w:proofErr w:type="spellStart"/>
      <w:r>
        <w:rPr>
          <w:rFonts w:asciiTheme="minorHAnsi" w:eastAsia="Times New Roman" w:hAnsiTheme="minorHAnsi"/>
          <w:sz w:val="24"/>
          <w:szCs w:val="24"/>
          <w:lang w:eastAsia="hu-HU"/>
        </w:rPr>
        <w:t>mértékú</w:t>
      </w:r>
      <w:proofErr w:type="spellEnd"/>
      <w:r>
        <w:rPr>
          <w:rFonts w:asciiTheme="minorHAnsi" w:eastAsia="Times New Roman" w:hAnsiTheme="minorHAnsi"/>
          <w:sz w:val="24"/>
          <w:szCs w:val="24"/>
          <w:lang w:eastAsia="hu-HU"/>
        </w:rPr>
        <w:t xml:space="preserve"> létszámtúllépés o</w:t>
      </w:r>
      <w:r w:rsidRPr="00C60CCA">
        <w:rPr>
          <w:rFonts w:asciiTheme="minorHAnsi" w:eastAsia="Times New Roman" w:hAnsiTheme="minorHAnsi"/>
          <w:sz w:val="24"/>
          <w:szCs w:val="24"/>
          <w:lang w:eastAsia="hu-HU"/>
        </w:rPr>
        <w:t>ktatásszervezési szempontból a gyermekek biztonságos, megszokott színvonalú ellátását nem veszélyezteti.</w:t>
      </w:r>
    </w:p>
    <w:p w:rsidR="008F2BCC" w:rsidRPr="00C60CCA" w:rsidRDefault="008F2BCC" w:rsidP="008F2BCC">
      <w:pPr>
        <w:spacing w:after="0" w:line="240" w:lineRule="auto"/>
        <w:jc w:val="center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8F2BCC" w:rsidRPr="00C60CCA" w:rsidRDefault="008F2BCC" w:rsidP="008F2BCC">
      <w:pPr>
        <w:spacing w:after="0" w:line="240" w:lineRule="auto"/>
        <w:jc w:val="center"/>
        <w:rPr>
          <w:rFonts w:asciiTheme="minorHAnsi" w:eastAsia="Times New Roman" w:hAnsiTheme="minorHAnsi"/>
          <w:sz w:val="24"/>
          <w:szCs w:val="24"/>
          <w:lang w:eastAsia="hu-HU"/>
        </w:rPr>
      </w:pPr>
    </w:p>
    <w:p w:rsidR="008F2BCC" w:rsidRPr="00C60CCA" w:rsidRDefault="008F2BCC" w:rsidP="008F2BCC">
      <w:pPr>
        <w:spacing w:after="0"/>
        <w:jc w:val="both"/>
        <w:rPr>
          <w:rFonts w:asciiTheme="minorHAnsi" w:hAnsiTheme="minorHAnsi"/>
          <w:b/>
          <w:sz w:val="24"/>
          <w:szCs w:val="24"/>
        </w:rPr>
      </w:pPr>
      <w:r w:rsidRPr="00C60CCA">
        <w:rPr>
          <w:rFonts w:asciiTheme="minorHAnsi" w:hAnsiTheme="minorHAnsi"/>
          <w:b/>
          <w:sz w:val="24"/>
          <w:szCs w:val="24"/>
        </w:rPr>
        <w:t>A fentiekre tekintettel az alábbi tartalmú önkormányzati határozat javaslom elfogadásra:</w:t>
      </w:r>
    </w:p>
    <w:p w:rsidR="008F2BCC" w:rsidRPr="00C60CCA" w:rsidRDefault="008F2BCC" w:rsidP="008F2BCC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</w:p>
    <w:p w:rsidR="008F2BCC" w:rsidRPr="00C60CCA" w:rsidRDefault="008F2BCC" w:rsidP="008F2BCC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  <w:proofErr w:type="gramStart"/>
      <w:r w:rsidRPr="00C60CCA">
        <w:rPr>
          <w:rFonts w:asciiTheme="minorHAnsi" w:hAnsiTheme="minorHAnsi"/>
          <w:b/>
          <w:sz w:val="24"/>
          <w:szCs w:val="24"/>
        </w:rPr>
        <w:t>…</w:t>
      </w:r>
      <w:proofErr w:type="gramEnd"/>
      <w:r w:rsidRPr="00C60CCA">
        <w:rPr>
          <w:rFonts w:asciiTheme="minorHAnsi" w:hAnsiTheme="minorHAnsi"/>
          <w:b/>
          <w:sz w:val="24"/>
          <w:szCs w:val="24"/>
        </w:rPr>
        <w:t>/2019. (</w:t>
      </w:r>
      <w:r w:rsidR="002F2DA2">
        <w:rPr>
          <w:rFonts w:asciiTheme="minorHAnsi" w:hAnsiTheme="minorHAnsi"/>
          <w:b/>
          <w:sz w:val="24"/>
          <w:szCs w:val="24"/>
        </w:rPr>
        <w:t>10. 08</w:t>
      </w:r>
      <w:r w:rsidRPr="00C60CCA">
        <w:rPr>
          <w:rFonts w:asciiTheme="minorHAnsi" w:hAnsiTheme="minorHAnsi"/>
          <w:b/>
          <w:sz w:val="24"/>
          <w:szCs w:val="24"/>
        </w:rPr>
        <w:t>.) határozat</w:t>
      </w:r>
    </w:p>
    <w:p w:rsidR="008F2BCC" w:rsidRPr="008423B4" w:rsidRDefault="008F2BCC" w:rsidP="008F2BCC">
      <w:pPr>
        <w:spacing w:after="0"/>
        <w:ind w:left="3540"/>
        <w:jc w:val="both"/>
        <w:rPr>
          <w:rFonts w:asciiTheme="minorHAnsi" w:hAnsiTheme="minorHAnsi"/>
          <w:b/>
          <w:sz w:val="24"/>
          <w:szCs w:val="24"/>
        </w:rPr>
      </w:pPr>
      <w:r w:rsidRPr="008423B4">
        <w:rPr>
          <w:rFonts w:asciiTheme="minorHAnsi" w:hAnsiTheme="minorHAnsi"/>
          <w:b/>
          <w:sz w:val="24"/>
          <w:szCs w:val="24"/>
        </w:rPr>
        <w:t xml:space="preserve"> </w:t>
      </w:r>
    </w:p>
    <w:p w:rsidR="008F2BCC" w:rsidRPr="008423B4" w:rsidRDefault="008F2BCC" w:rsidP="008F2BCC">
      <w:pPr>
        <w:spacing w:after="0" w:line="240" w:lineRule="auto"/>
        <w:ind w:left="3540"/>
        <w:jc w:val="both"/>
        <w:rPr>
          <w:rFonts w:asciiTheme="minorHAnsi" w:eastAsia="Times New Roman" w:hAnsiTheme="minorHAnsi"/>
          <w:b/>
          <w:sz w:val="24"/>
          <w:szCs w:val="24"/>
          <w:lang w:eastAsia="hu-HU"/>
        </w:rPr>
      </w:pPr>
      <w:r w:rsidRPr="008423B4">
        <w:rPr>
          <w:rFonts w:asciiTheme="minorHAnsi" w:hAnsiTheme="minorHAnsi"/>
          <w:b/>
          <w:sz w:val="24"/>
          <w:szCs w:val="24"/>
        </w:rPr>
        <w:t>Csemő Község Önkormányzatának Képviselő-testülete</w:t>
      </w:r>
      <w:r w:rsidRPr="008423B4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 </w:t>
      </w:r>
      <w:r w:rsidR="008423B4" w:rsidRPr="008423B4">
        <w:rPr>
          <w:b/>
          <w:sz w:val="24"/>
          <w:szCs w:val="24"/>
        </w:rPr>
        <w:t>a nemzeti köznevelésről szóló 2011. évi CXC. törvény 25. § (7) bekezdése alapján – a 2019/2020. nevelési év</w:t>
      </w:r>
      <w:r w:rsidR="00316DFE">
        <w:rPr>
          <w:b/>
          <w:sz w:val="24"/>
          <w:szCs w:val="24"/>
        </w:rPr>
        <w:t>ben a maximális csoportlétszám 20 százalékkal történő túl</w:t>
      </w:r>
      <w:r w:rsidR="008423B4" w:rsidRPr="008423B4">
        <w:rPr>
          <w:b/>
          <w:sz w:val="24"/>
          <w:szCs w:val="24"/>
        </w:rPr>
        <w:t xml:space="preserve">lépését a </w:t>
      </w:r>
      <w:r w:rsidR="008423B4" w:rsidRPr="008423B4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Csemői Nefelejcs Óvoda </w:t>
      </w:r>
      <w:r w:rsidR="008423B4" w:rsidRPr="008423B4">
        <w:rPr>
          <w:b/>
          <w:sz w:val="24"/>
          <w:szCs w:val="24"/>
        </w:rPr>
        <w:t>összes csoportjában engedélyezi.</w:t>
      </w:r>
    </w:p>
    <w:p w:rsidR="008F2BCC" w:rsidRPr="00C60CCA" w:rsidRDefault="008F2BCC" w:rsidP="008F2BCC">
      <w:pPr>
        <w:spacing w:after="0" w:line="240" w:lineRule="auto"/>
        <w:ind w:left="2124" w:firstLine="708"/>
        <w:contextualSpacing/>
        <w:jc w:val="both"/>
        <w:rPr>
          <w:rFonts w:asciiTheme="minorHAnsi" w:eastAsia="Times New Roman" w:hAnsiTheme="minorHAnsi"/>
          <w:b/>
          <w:sz w:val="24"/>
          <w:szCs w:val="24"/>
          <w:lang w:eastAsia="hu-HU"/>
        </w:rPr>
      </w:pPr>
      <w:r w:rsidRPr="00C60CCA">
        <w:rPr>
          <w:rFonts w:asciiTheme="minorHAnsi" w:eastAsia="Times New Roman" w:hAnsiTheme="minorHAnsi"/>
          <w:b/>
          <w:sz w:val="24"/>
          <w:szCs w:val="24"/>
          <w:lang w:eastAsia="hu-HU"/>
        </w:rPr>
        <w:t xml:space="preserve"> </w:t>
      </w:r>
    </w:p>
    <w:p w:rsidR="008F2BCC" w:rsidRPr="00C60CCA" w:rsidRDefault="008F2BCC" w:rsidP="008F2BCC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</w:p>
    <w:p w:rsidR="008423B4" w:rsidRDefault="008423B4" w:rsidP="008F2BCC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</w:p>
    <w:p w:rsidR="008423B4" w:rsidRDefault="008423B4" w:rsidP="008F2BCC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</w:p>
    <w:p w:rsidR="008F2BCC" w:rsidRPr="00C60CCA" w:rsidRDefault="008F2BCC" w:rsidP="008F2BCC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  <w:r w:rsidRPr="00C60CCA"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>Határidő:</w:t>
      </w:r>
      <w:r w:rsidR="00C60CCA"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 xml:space="preserve"> </w:t>
      </w:r>
      <w:r w:rsidR="00C60CCA">
        <w:rPr>
          <w:rFonts w:asciiTheme="minorHAnsi" w:eastAsia="Times New Roman" w:hAnsiTheme="minorHAnsi"/>
          <w:bCs/>
          <w:sz w:val="24"/>
          <w:szCs w:val="24"/>
          <w:lang w:eastAsia="hu-HU"/>
        </w:rPr>
        <w:t>azonnal</w:t>
      </w:r>
    </w:p>
    <w:p w:rsidR="008F2BCC" w:rsidRPr="00C60CCA" w:rsidRDefault="008F2BCC" w:rsidP="008F2BCC">
      <w:pPr>
        <w:spacing w:after="0" w:line="240" w:lineRule="auto"/>
        <w:ind w:left="720"/>
        <w:contextualSpacing/>
        <w:jc w:val="both"/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</w:pPr>
      <w:r w:rsidRPr="00C60CCA"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>Felelős:</w:t>
      </w:r>
      <w:r w:rsidR="00C60CCA">
        <w:rPr>
          <w:rFonts w:asciiTheme="minorHAnsi" w:eastAsia="Times New Roman" w:hAnsiTheme="minorHAnsi"/>
          <w:bCs/>
          <w:sz w:val="24"/>
          <w:szCs w:val="24"/>
          <w:u w:val="single"/>
          <w:lang w:eastAsia="hu-HU"/>
        </w:rPr>
        <w:t xml:space="preserve"> </w:t>
      </w:r>
      <w:r w:rsidR="00C60CCA" w:rsidRPr="00C60CCA">
        <w:rPr>
          <w:rFonts w:asciiTheme="minorHAnsi" w:eastAsia="Times New Roman" w:hAnsiTheme="minorHAnsi"/>
          <w:bCs/>
          <w:sz w:val="24"/>
          <w:szCs w:val="24"/>
          <w:lang w:eastAsia="hu-HU"/>
        </w:rPr>
        <w:t>Dr. Lakos Roland polgármester</w:t>
      </w:r>
    </w:p>
    <w:p w:rsidR="008F2BCC" w:rsidRPr="00C60CCA" w:rsidRDefault="008F2BCC" w:rsidP="008F2BC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8F2BCC" w:rsidRPr="00C60CCA" w:rsidRDefault="008F2BCC" w:rsidP="008F2BC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8F2BCC" w:rsidRPr="00C60CCA" w:rsidRDefault="008F2BCC" w:rsidP="008F2BCC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8F2BCC" w:rsidRPr="00C60CCA" w:rsidRDefault="008F2BCC" w:rsidP="008F2BCC">
      <w:pPr>
        <w:pStyle w:val="NormlWeb"/>
        <w:spacing w:after="0"/>
        <w:jc w:val="both"/>
        <w:rPr>
          <w:rFonts w:asciiTheme="minorHAnsi" w:eastAsia="Times New Roman" w:hAnsiTheme="minorHAnsi"/>
          <w:kern w:val="2"/>
          <w:lang w:val="en-US" w:eastAsia="zh-CN"/>
        </w:rPr>
      </w:pPr>
      <w:r w:rsidRPr="00C60CCA">
        <w:rPr>
          <w:rFonts w:asciiTheme="minorHAnsi" w:eastAsia="Times New Roman" w:hAnsiTheme="minorHAnsi"/>
          <w:kern w:val="2"/>
          <w:lang w:val="en-US" w:eastAsia="zh-CN"/>
        </w:rPr>
        <w:t xml:space="preserve">Csemő, 2019. </w:t>
      </w:r>
      <w:proofErr w:type="spellStart"/>
      <w:proofErr w:type="gramStart"/>
      <w:r w:rsidRPr="00C60CCA">
        <w:rPr>
          <w:rFonts w:asciiTheme="minorHAnsi" w:eastAsia="Times New Roman" w:hAnsiTheme="minorHAnsi"/>
          <w:kern w:val="2"/>
          <w:lang w:val="en-US" w:eastAsia="zh-CN"/>
        </w:rPr>
        <w:t>október</w:t>
      </w:r>
      <w:proofErr w:type="spellEnd"/>
      <w:proofErr w:type="gramEnd"/>
      <w:r w:rsidRPr="00C60CCA">
        <w:rPr>
          <w:rFonts w:asciiTheme="minorHAnsi" w:eastAsia="Times New Roman" w:hAnsiTheme="minorHAnsi"/>
          <w:kern w:val="2"/>
          <w:lang w:val="en-US" w:eastAsia="zh-CN"/>
        </w:rPr>
        <w:t xml:space="preserve"> 03.</w:t>
      </w:r>
    </w:p>
    <w:p w:rsidR="008F2BCC" w:rsidRPr="00C60CCA" w:rsidRDefault="008F2BCC" w:rsidP="008F2BCC">
      <w:pPr>
        <w:widowControl w:val="0"/>
        <w:spacing w:after="0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p w:rsidR="008F2BCC" w:rsidRPr="00C60CCA" w:rsidRDefault="008F2BCC" w:rsidP="008F2BCC">
      <w:pPr>
        <w:widowControl w:val="0"/>
        <w:tabs>
          <w:tab w:val="left" w:pos="0"/>
        </w:tabs>
        <w:spacing w:after="0" w:line="240" w:lineRule="auto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</w: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  <w:t xml:space="preserve">Dr. Lakos Roland </w:t>
      </w:r>
    </w:p>
    <w:p w:rsidR="008F2BCC" w:rsidRPr="00C60CCA" w:rsidRDefault="008F2BCC" w:rsidP="008F2BCC">
      <w:pPr>
        <w:spacing w:after="0" w:line="240" w:lineRule="auto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</w:r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Pr="00C60CCA"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  <w:t>polgármester</w:t>
      </w:r>
      <w:proofErr w:type="spellEnd"/>
      <w:proofErr w:type="gramEnd"/>
    </w:p>
    <w:p w:rsidR="008F2BCC" w:rsidRPr="00C60CCA" w:rsidRDefault="008F2BCC" w:rsidP="008F2BCC">
      <w:pPr>
        <w:spacing w:after="0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p w:rsidR="008F2BCC" w:rsidRPr="00C60CCA" w:rsidRDefault="008F2BCC" w:rsidP="008F2BCC">
      <w:pPr>
        <w:spacing w:after="0"/>
        <w:jc w:val="both"/>
        <w:rPr>
          <w:rFonts w:asciiTheme="minorHAnsi" w:eastAsia="Times New Roman" w:hAnsiTheme="minorHAnsi"/>
          <w:kern w:val="2"/>
          <w:sz w:val="24"/>
          <w:szCs w:val="24"/>
          <w:lang w:val="en-US" w:eastAsia="zh-CN"/>
        </w:rPr>
      </w:pPr>
    </w:p>
    <w:p w:rsidR="008F2BCC" w:rsidRPr="00C60CCA" w:rsidRDefault="008F2BCC" w:rsidP="008F2BCC">
      <w:pPr>
        <w:spacing w:after="160" w:line="259" w:lineRule="auto"/>
        <w:jc w:val="both"/>
        <w:rPr>
          <w:rFonts w:asciiTheme="minorHAnsi" w:hAnsiTheme="minorHAnsi"/>
          <w:sz w:val="24"/>
          <w:szCs w:val="24"/>
        </w:rPr>
      </w:pPr>
    </w:p>
    <w:p w:rsidR="008F2BCC" w:rsidRPr="00C60CCA" w:rsidRDefault="008F2BCC" w:rsidP="008F2BCC">
      <w:pPr>
        <w:spacing w:after="160" w:line="259" w:lineRule="auto"/>
        <w:jc w:val="both"/>
        <w:rPr>
          <w:rFonts w:asciiTheme="minorHAnsi" w:hAnsiTheme="minorHAnsi" w:cs="Times New Roman"/>
          <w:b/>
          <w:sz w:val="24"/>
          <w:szCs w:val="24"/>
        </w:rPr>
      </w:pPr>
    </w:p>
    <w:p w:rsidR="008F2BCC" w:rsidRPr="00C60CCA" w:rsidRDefault="008F2BCC" w:rsidP="008F2BCC">
      <w:pPr>
        <w:spacing w:after="160" w:line="259" w:lineRule="auto"/>
        <w:jc w:val="both"/>
        <w:rPr>
          <w:rFonts w:asciiTheme="minorHAnsi" w:hAnsiTheme="minorHAnsi" w:cs="Times New Roman"/>
          <w:b/>
          <w:sz w:val="24"/>
          <w:szCs w:val="24"/>
        </w:rPr>
      </w:pPr>
    </w:p>
    <w:p w:rsidR="008F2BCC" w:rsidRPr="00C60CCA" w:rsidRDefault="008F2BCC" w:rsidP="008F2BCC">
      <w:pPr>
        <w:rPr>
          <w:rFonts w:asciiTheme="minorHAnsi" w:hAnsiTheme="minorHAnsi"/>
          <w:sz w:val="24"/>
          <w:szCs w:val="24"/>
        </w:rPr>
      </w:pPr>
    </w:p>
    <w:p w:rsidR="00C21F2A" w:rsidRPr="00C60CCA" w:rsidRDefault="007A51B9">
      <w:pPr>
        <w:rPr>
          <w:rFonts w:asciiTheme="minorHAnsi" w:hAnsiTheme="minorHAnsi"/>
          <w:sz w:val="24"/>
          <w:szCs w:val="24"/>
        </w:rPr>
      </w:pPr>
    </w:p>
    <w:sectPr w:rsidR="00C21F2A" w:rsidRPr="00C60CCA" w:rsidSect="00575F2A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00000" w:rsidRDefault="007A51B9">
      <w:pPr>
        <w:spacing w:after="0" w:line="240" w:lineRule="auto"/>
      </w:pPr>
      <w:r>
        <w:separator/>
      </w:r>
    </w:p>
  </w:endnote>
  <w:endnote w:type="continuationSeparator" w:id="0">
    <w:p w:rsidR="00000000" w:rsidRDefault="007A51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703710848"/>
      <w:docPartObj>
        <w:docPartGallery w:val="Page Numbers (Bottom of Page)"/>
        <w:docPartUnique/>
      </w:docPartObj>
    </w:sdtPr>
    <w:sdtEndPr/>
    <w:sdtContent>
      <w:p w:rsidR="00522EFD" w:rsidRDefault="00E6506D">
        <w:pPr>
          <w:pStyle w:val="llb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A51B9">
          <w:rPr>
            <w:noProof/>
          </w:rPr>
          <w:t>2</w:t>
        </w:r>
        <w:r>
          <w:fldChar w:fldCharType="end"/>
        </w:r>
      </w:p>
    </w:sdtContent>
  </w:sdt>
  <w:p w:rsidR="00522EFD" w:rsidRDefault="007A51B9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00000" w:rsidRDefault="007A51B9">
      <w:pPr>
        <w:spacing w:after="0" w:line="240" w:lineRule="auto"/>
      </w:pPr>
      <w:r>
        <w:separator/>
      </w:r>
    </w:p>
  </w:footnote>
  <w:footnote w:type="continuationSeparator" w:id="0">
    <w:p w:rsidR="00000000" w:rsidRDefault="007A51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604D1" w:rsidRDefault="007A51B9">
    <w:pPr>
      <w:pStyle w:val="lfej"/>
    </w:pPr>
  </w:p>
  <w:p w:rsidR="001604D1" w:rsidRDefault="007A51B9">
    <w:pPr>
      <w:pStyle w:val="lfej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53A75A8"/>
    <w:multiLevelType w:val="multilevel"/>
    <w:tmpl w:val="1F704C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B0105F8"/>
    <w:multiLevelType w:val="hybridMultilevel"/>
    <w:tmpl w:val="DF9011A2"/>
    <w:lvl w:ilvl="0" w:tplc="A2065150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B3429B3"/>
    <w:multiLevelType w:val="multilevel"/>
    <w:tmpl w:val="D8AE4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2F6F008C"/>
    <w:multiLevelType w:val="hybridMultilevel"/>
    <w:tmpl w:val="3ECC71A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2BCC"/>
    <w:rsid w:val="000636D2"/>
    <w:rsid w:val="002F2DA2"/>
    <w:rsid w:val="00316DFE"/>
    <w:rsid w:val="003D7BF9"/>
    <w:rsid w:val="007A51B9"/>
    <w:rsid w:val="00825412"/>
    <w:rsid w:val="008423B4"/>
    <w:rsid w:val="008A5908"/>
    <w:rsid w:val="008F2BCC"/>
    <w:rsid w:val="00C60CCA"/>
    <w:rsid w:val="00D77BF8"/>
    <w:rsid w:val="00E6506D"/>
    <w:rsid w:val="00FE59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2788A8-665D-4AC1-9F1C-A194FC0A1D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F2BCC"/>
    <w:pPr>
      <w:spacing w:after="200" w:line="276" w:lineRule="auto"/>
    </w:pPr>
    <w:rPr>
      <w:rFonts w:ascii="Calibri" w:eastAsia="Calibri" w:hAnsi="Calibri" w:cs="Calibri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ormlWeb">
    <w:name w:val="Normal (Web)"/>
    <w:basedOn w:val="Norml"/>
    <w:uiPriority w:val="99"/>
    <w:unhideWhenUsed/>
    <w:rsid w:val="008F2BCC"/>
    <w:rPr>
      <w:rFonts w:ascii="Times New Roman" w:hAnsi="Times New Roman" w:cs="Times New Roman"/>
      <w:sz w:val="24"/>
      <w:szCs w:val="24"/>
    </w:rPr>
  </w:style>
  <w:style w:type="paragraph" w:styleId="Listaszerbekezds">
    <w:name w:val="List Paragraph"/>
    <w:basedOn w:val="Norml"/>
    <w:uiPriority w:val="34"/>
    <w:qFormat/>
    <w:rsid w:val="008F2BCC"/>
    <w:pPr>
      <w:ind w:left="720"/>
      <w:contextualSpacing/>
    </w:pPr>
  </w:style>
  <w:style w:type="table" w:styleId="Rcsostblzat">
    <w:name w:val="Table Grid"/>
    <w:basedOn w:val="Normltblzat"/>
    <w:uiPriority w:val="39"/>
    <w:rsid w:val="008F2BCC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unhideWhenUsed/>
    <w:rsid w:val="008F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8F2BCC"/>
    <w:rPr>
      <w:rFonts w:ascii="Calibri" w:eastAsia="Calibri" w:hAnsi="Calibri" w:cs="Calibri"/>
    </w:rPr>
  </w:style>
  <w:style w:type="paragraph" w:styleId="llb">
    <w:name w:val="footer"/>
    <w:basedOn w:val="Norml"/>
    <w:link w:val="llbChar"/>
    <w:uiPriority w:val="99"/>
    <w:unhideWhenUsed/>
    <w:rsid w:val="008F2B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8F2BCC"/>
    <w:rPr>
      <w:rFonts w:ascii="Calibri" w:eastAsia="Calibri" w:hAnsi="Calibri" w:cs="Calibri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316DF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316DFE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397</Words>
  <Characters>2745</Characters>
  <Application>Microsoft Office Word</Application>
  <DocSecurity>0</DocSecurity>
  <Lines>22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3</cp:revision>
  <cp:lastPrinted>2019-10-03T12:56:00Z</cp:lastPrinted>
  <dcterms:created xsi:type="dcterms:W3CDTF">2019-10-03T13:00:00Z</dcterms:created>
  <dcterms:modified xsi:type="dcterms:W3CDTF">2019-10-04T08:40:00Z</dcterms:modified>
</cp:coreProperties>
</file>