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8C" w:rsidRDefault="0053508C" w:rsidP="0053508C">
      <w:pPr>
        <w:jc w:val="center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>EGYSZERŰSÍTETT HATÁSVIZSGÁLATI LAP</w:t>
      </w:r>
    </w:p>
    <w:p w:rsidR="0053508C" w:rsidRPr="001F1EF8" w:rsidRDefault="0053508C" w:rsidP="0053508C">
      <w:pPr>
        <w:jc w:val="center"/>
        <w:rPr>
          <w:b/>
          <w:sz w:val="24"/>
          <w:szCs w:val="24"/>
        </w:rPr>
      </w:pPr>
    </w:p>
    <w:p w:rsidR="0053508C" w:rsidRDefault="0053508C" w:rsidP="0053508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1F1EF8">
        <w:rPr>
          <w:sz w:val="24"/>
          <w:szCs w:val="24"/>
        </w:rPr>
        <w:t>Csemő Község Önkormányza</w:t>
      </w:r>
      <w:r>
        <w:rPr>
          <w:sz w:val="24"/>
          <w:szCs w:val="24"/>
        </w:rPr>
        <w:t xml:space="preserve">ta Képviselő-testületének </w:t>
      </w:r>
      <w:r w:rsidRPr="0053508C">
        <w:rPr>
          <w:sz w:val="24"/>
          <w:szCs w:val="24"/>
        </w:rPr>
        <w:t>a</w:t>
      </w:r>
      <w:r w:rsidRPr="0053508C">
        <w:rPr>
          <w:lang w:eastAsia="hu-HU"/>
        </w:rPr>
        <w:t xml:space="preserve"> tanyagondnoki szolgálatról</w:t>
      </w:r>
      <w:r>
        <w:rPr>
          <w:b/>
          <w:lang w:eastAsia="hu-HU"/>
        </w:rPr>
        <w:t xml:space="preserve"> </w:t>
      </w:r>
      <w:proofErr w:type="gramStart"/>
      <w:r w:rsidR="008C7D10">
        <w:rPr>
          <w:sz w:val="24"/>
          <w:szCs w:val="24"/>
        </w:rPr>
        <w:t>szóló …</w:t>
      </w:r>
      <w:proofErr w:type="gramEnd"/>
      <w:r w:rsidR="008C7D10">
        <w:rPr>
          <w:sz w:val="24"/>
          <w:szCs w:val="24"/>
        </w:rPr>
        <w:t>/2020.(III. 10.</w:t>
      </w:r>
      <w:r w:rsidRPr="001F1EF8">
        <w:rPr>
          <w:sz w:val="24"/>
          <w:szCs w:val="24"/>
        </w:rPr>
        <w:t xml:space="preserve"> </w:t>
      </w:r>
      <w:proofErr w:type="gramStart"/>
      <w:r w:rsidRPr="001F1EF8">
        <w:rPr>
          <w:sz w:val="24"/>
          <w:szCs w:val="24"/>
        </w:rPr>
        <w:t>)</w:t>
      </w:r>
      <w:proofErr w:type="gramEnd"/>
      <w:r w:rsidRPr="001F1EF8">
        <w:rPr>
          <w:sz w:val="24"/>
          <w:szCs w:val="24"/>
        </w:rPr>
        <w:t xml:space="preserve"> rendelete várható hatásai – a jogalkotásról szóló 2010. évi CXXX. törvény 17. § (2) bekezdésében foglalt elvárások tükrében – az alábbiak szerint összegezhetők:</w:t>
      </w:r>
    </w:p>
    <w:p w:rsidR="0053508C" w:rsidRPr="001F1EF8" w:rsidRDefault="0053508C" w:rsidP="0053508C">
      <w:pPr>
        <w:jc w:val="center"/>
        <w:rPr>
          <w:sz w:val="24"/>
          <w:szCs w:val="24"/>
        </w:rPr>
      </w:pP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rendeletalkotás várható társadalmi, gazdasági hatásai</w:t>
      </w:r>
      <w:r w:rsidRPr="001F1EF8">
        <w:rPr>
          <w:sz w:val="24"/>
          <w:szCs w:val="24"/>
        </w:rPr>
        <w:t xml:space="preserve"> </w:t>
      </w:r>
    </w:p>
    <w:p w:rsidR="0053508C" w:rsidRPr="001F1EF8" w:rsidRDefault="0053508C" w:rsidP="0053508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 </w:t>
      </w:r>
      <w:r w:rsidRPr="00032498">
        <w:t>lényege a külterület</w:t>
      </w:r>
      <w:r>
        <w:t>é</w:t>
      </w:r>
      <w:r w:rsidRPr="00032498">
        <w:t>n élők életkörülményeinek javítása</w:t>
      </w:r>
      <w:r>
        <w:t>.</w:t>
      </w: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várható költségvetési hatásai </w:t>
      </w:r>
    </w:p>
    <w:p w:rsidR="0053508C" w:rsidRPr="001F1EF8" w:rsidRDefault="0053508C" w:rsidP="0053508C">
      <w:pPr>
        <w:spacing w:after="0"/>
        <w:ind w:left="360"/>
        <w:jc w:val="both"/>
        <w:rPr>
          <w:b/>
          <w:bCs/>
          <w:color w:val="002060"/>
          <w:sz w:val="24"/>
          <w:szCs w:val="24"/>
        </w:rPr>
      </w:pPr>
      <w:r w:rsidRPr="001F1EF8">
        <w:rPr>
          <w:sz w:val="24"/>
          <w:szCs w:val="24"/>
        </w:rPr>
        <w:t>Csemő Község Önkormányzatának 2020. évi költségvetés</w:t>
      </w:r>
      <w:r>
        <w:rPr>
          <w:sz w:val="24"/>
          <w:szCs w:val="24"/>
        </w:rPr>
        <w:t>i rendeletében a tanyagondnoki szolgálatműködtetésének fedezete biztosított.</w:t>
      </w:r>
    </w:p>
    <w:p w:rsidR="0053508C" w:rsidRPr="001F1EF8" w:rsidRDefault="0053508C" w:rsidP="0053508C">
      <w:pPr>
        <w:pStyle w:val="Listaszerbekezds"/>
        <w:jc w:val="both"/>
        <w:rPr>
          <w:sz w:val="24"/>
          <w:szCs w:val="24"/>
        </w:rPr>
      </w:pP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várható környezeti és egészségügyi következményei </w:t>
      </w:r>
    </w:p>
    <w:p w:rsidR="0053508C" w:rsidRPr="0053508C" w:rsidRDefault="0053508C" w:rsidP="0053508C">
      <w:pPr>
        <w:ind w:left="360"/>
        <w:jc w:val="both"/>
        <w:rPr>
          <w:sz w:val="24"/>
          <w:szCs w:val="24"/>
        </w:rPr>
      </w:pPr>
      <w:r w:rsidRPr="0053508C">
        <w:rPr>
          <w:sz w:val="24"/>
          <w:szCs w:val="24"/>
        </w:rPr>
        <w:t>A rendeletnek közvetlen környezeti és egészségügyi hatása nincs.</w:t>
      </w:r>
    </w:p>
    <w:p w:rsidR="0053508C" w:rsidRDefault="0053508C" w:rsidP="0053508C">
      <w:pPr>
        <w:pStyle w:val="Listaszerbekezds"/>
        <w:jc w:val="both"/>
        <w:rPr>
          <w:b/>
          <w:sz w:val="24"/>
          <w:szCs w:val="24"/>
        </w:rPr>
      </w:pP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adminisztratív terheket befolyásoló várható hatásai </w:t>
      </w:r>
    </w:p>
    <w:p w:rsidR="0053508C" w:rsidRPr="001F1EF8" w:rsidRDefault="0053508C" w:rsidP="0053508C">
      <w:pPr>
        <w:ind w:left="360"/>
        <w:jc w:val="both"/>
        <w:rPr>
          <w:sz w:val="24"/>
          <w:szCs w:val="24"/>
        </w:rPr>
      </w:pPr>
      <w:r>
        <w:t>A rendelet az előző évhez viszonyítva többlet adminisztratív terhet nem eredményez.</w:t>
      </w: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 megalkotásának szükségessége, a jogalkotás elmaradásának várható következményei</w:t>
      </w:r>
      <w:r w:rsidRPr="001F1EF8">
        <w:rPr>
          <w:sz w:val="24"/>
          <w:szCs w:val="24"/>
        </w:rPr>
        <w:t xml:space="preserve"> </w:t>
      </w:r>
    </w:p>
    <w:p w:rsidR="0053508C" w:rsidRPr="00A1578E" w:rsidRDefault="0053508C" w:rsidP="0053508C">
      <w:pPr>
        <w:ind w:left="360"/>
        <w:jc w:val="both"/>
      </w:pPr>
      <w:r w:rsidRPr="00A1578E">
        <w:t xml:space="preserve">A </w:t>
      </w:r>
      <w:r>
        <w:t>település külterületén élők elesnének egy többletszolgáltatástól.</w:t>
      </w:r>
    </w:p>
    <w:p w:rsidR="0053508C" w:rsidRPr="001F1EF8" w:rsidRDefault="0053508C" w:rsidP="0053508C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 alkalmazásához szükséges személyi, szervezeti, tárgyi és pénzügyi feltételek</w:t>
      </w:r>
      <w:r w:rsidRPr="001F1EF8">
        <w:rPr>
          <w:sz w:val="24"/>
          <w:szCs w:val="24"/>
        </w:rPr>
        <w:t xml:space="preserve"> </w:t>
      </w:r>
    </w:p>
    <w:p w:rsidR="0053508C" w:rsidRPr="001F1EF8" w:rsidRDefault="0053508C" w:rsidP="0053508C">
      <w:pPr>
        <w:ind w:left="360"/>
        <w:jc w:val="both"/>
        <w:rPr>
          <w:sz w:val="24"/>
          <w:szCs w:val="24"/>
        </w:rPr>
      </w:pPr>
      <w:r>
        <w:t>A rendelet alkalmazásához és végrehajtásához a szükséges személyi, tárgyi és szervezeti feltételek rendelkezésre állnak. A pénzügyi feltételek az önkormányzat 2020. évi költségvetésében, valamint a szociális ellátásokra fordítható állami támogatás által biztosítottak.</w:t>
      </w:r>
    </w:p>
    <w:p w:rsidR="0053508C" w:rsidRPr="001F1EF8" w:rsidRDefault="0053508C" w:rsidP="0053508C">
      <w:pPr>
        <w:ind w:left="360"/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>7. Egyéb információ</w:t>
      </w:r>
    </w:p>
    <w:p w:rsidR="0053508C" w:rsidRDefault="0053508C" w:rsidP="0053508C">
      <w:pPr>
        <w:ind w:left="360"/>
        <w:jc w:val="both"/>
        <w:rPr>
          <w:sz w:val="24"/>
          <w:szCs w:val="24"/>
        </w:rPr>
      </w:pPr>
      <w:r w:rsidRPr="001F1EF8">
        <w:rPr>
          <w:sz w:val="24"/>
          <w:szCs w:val="24"/>
        </w:rPr>
        <w:t>-</w:t>
      </w:r>
    </w:p>
    <w:p w:rsidR="00D047A3" w:rsidRPr="00EB64B2" w:rsidRDefault="00D047A3" w:rsidP="00D047A3">
      <w:pPr>
        <w:jc w:val="both"/>
      </w:pPr>
      <w:r w:rsidRPr="00EB64B2">
        <w:t xml:space="preserve">Csemő, 2020. </w:t>
      </w:r>
      <w:r w:rsidR="00121EC9">
        <w:t>március 04.</w:t>
      </w:r>
      <w:bookmarkStart w:id="0" w:name="_GoBack"/>
      <w:bookmarkEnd w:id="0"/>
    </w:p>
    <w:p w:rsidR="00D047A3" w:rsidRPr="00EB64B2" w:rsidRDefault="00D047A3" w:rsidP="003236F3">
      <w:pPr>
        <w:spacing w:after="0"/>
        <w:jc w:val="both"/>
      </w:pPr>
      <w:r w:rsidRPr="00EB64B2">
        <w:t xml:space="preserve">                                                                      </w:t>
      </w:r>
      <w:r w:rsidRPr="00EB64B2">
        <w:tab/>
      </w:r>
      <w:r w:rsidRPr="00EB64B2">
        <w:tab/>
      </w:r>
      <w:r w:rsidRPr="00EB64B2">
        <w:tab/>
        <w:t xml:space="preserve"> </w:t>
      </w:r>
      <w:r w:rsidRPr="00EB64B2">
        <w:tab/>
        <w:t xml:space="preserve">                         Dr. Lakos Roland                                                                                                                                       </w:t>
      </w:r>
    </w:p>
    <w:p w:rsidR="00D047A3" w:rsidRPr="00A30AA5" w:rsidRDefault="00D047A3" w:rsidP="003236F3">
      <w:pPr>
        <w:spacing w:after="0"/>
        <w:jc w:val="both"/>
      </w:pPr>
      <w:r w:rsidRPr="00EB64B2">
        <w:t xml:space="preserve"> </w:t>
      </w:r>
      <w:r w:rsidRPr="00EB64B2">
        <w:tab/>
      </w:r>
      <w:r w:rsidRPr="00EB64B2">
        <w:tab/>
      </w:r>
      <w:r w:rsidRPr="00EB64B2">
        <w:tab/>
        <w:t xml:space="preserve">                                                                                                   </w:t>
      </w:r>
      <w:proofErr w:type="gramStart"/>
      <w:r w:rsidRPr="00EB64B2">
        <w:t>polgármester</w:t>
      </w:r>
      <w:proofErr w:type="gramEnd"/>
      <w:r w:rsidRPr="00EB64B2">
        <w:t xml:space="preserve">   </w:t>
      </w:r>
    </w:p>
    <w:p w:rsidR="00D047A3" w:rsidRPr="001F1EF8" w:rsidRDefault="00D047A3" w:rsidP="003236F3">
      <w:pPr>
        <w:spacing w:after="0"/>
        <w:ind w:left="360"/>
        <w:jc w:val="both"/>
        <w:rPr>
          <w:sz w:val="24"/>
          <w:szCs w:val="24"/>
        </w:rPr>
      </w:pPr>
    </w:p>
    <w:p w:rsidR="0053508C" w:rsidRDefault="0053508C" w:rsidP="0053508C"/>
    <w:p w:rsidR="00C21F2A" w:rsidRDefault="00121EC9"/>
    <w:sectPr w:rsidR="00C2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15961"/>
    <w:multiLevelType w:val="hybridMultilevel"/>
    <w:tmpl w:val="2AD22F34"/>
    <w:lvl w:ilvl="0" w:tplc="7AD815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8C"/>
    <w:rsid w:val="00121EC9"/>
    <w:rsid w:val="003236F3"/>
    <w:rsid w:val="0053508C"/>
    <w:rsid w:val="008A5908"/>
    <w:rsid w:val="008C7D10"/>
    <w:rsid w:val="00D047A3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30BA5-D67A-475C-A3A4-88C39B6C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50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5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dcterms:created xsi:type="dcterms:W3CDTF">2020-03-04T14:49:00Z</dcterms:created>
  <dcterms:modified xsi:type="dcterms:W3CDTF">2020-03-04T14:49:00Z</dcterms:modified>
</cp:coreProperties>
</file>