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6820A5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1C31A9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</w:t>
      </w:r>
      <w:r w:rsidR="005C598A">
        <w:rPr>
          <w:rFonts w:cs="Times New Roman"/>
          <w:b/>
          <w:sz w:val="24"/>
          <w:szCs w:val="24"/>
          <w:lang w:val="hu-HU"/>
        </w:rPr>
        <w:t xml:space="preserve">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  <w:r w:rsidRPr="00AD4F8E">
        <w:rPr>
          <w:rFonts w:cs="Times New Roman"/>
          <w:sz w:val="24"/>
          <w:szCs w:val="24"/>
          <w:lang w:val="hu-HU"/>
        </w:rPr>
        <w:t>Tárgy:</w:t>
      </w:r>
      <w:r w:rsidRPr="00AD4F8E">
        <w:rPr>
          <w:rFonts w:cs="Times New Roman"/>
          <w:b/>
          <w:sz w:val="24"/>
          <w:szCs w:val="24"/>
          <w:lang w:val="hu-HU"/>
        </w:rPr>
        <w:t xml:space="preserve"> </w:t>
      </w:r>
      <w:r w:rsidRPr="002F6CCC">
        <w:rPr>
          <w:rFonts w:cs="Times New Roman"/>
          <w:b/>
          <w:sz w:val="24"/>
          <w:szCs w:val="24"/>
          <w:lang w:val="hu-HU"/>
        </w:rPr>
        <w:t xml:space="preserve">a </w:t>
      </w:r>
      <w:r w:rsidR="001C31A9">
        <w:rPr>
          <w:rFonts w:cs="Times New Roman"/>
          <w:b/>
          <w:sz w:val="24"/>
          <w:szCs w:val="24"/>
          <w:lang w:val="hu-HU"/>
        </w:rPr>
        <w:t>20</w:t>
      </w:r>
      <w:r w:rsidR="00485B58">
        <w:rPr>
          <w:rFonts w:cs="Times New Roman"/>
          <w:b/>
          <w:sz w:val="24"/>
          <w:szCs w:val="24"/>
          <w:lang w:val="hu-HU"/>
        </w:rPr>
        <w:t>2</w:t>
      </w:r>
      <w:r w:rsidR="001C31A9">
        <w:rPr>
          <w:rFonts w:cs="Times New Roman"/>
          <w:b/>
          <w:sz w:val="24"/>
          <w:szCs w:val="24"/>
          <w:lang w:val="hu-HU"/>
        </w:rPr>
        <w:t xml:space="preserve">1. évi belső ellenőrzési terv   </w:t>
      </w:r>
    </w:p>
    <w:p w:rsidR="00A15E46" w:rsidRPr="00AD4F8E" w:rsidRDefault="005C598A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</w:t>
      </w:r>
      <w:r w:rsidR="008511AD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</w:t>
      </w:r>
      <w:proofErr w:type="gramStart"/>
      <w:r w:rsidR="00A15E46">
        <w:rPr>
          <w:rFonts w:cs="Times New Roman"/>
          <w:b/>
          <w:sz w:val="24"/>
          <w:szCs w:val="24"/>
          <w:lang w:val="hu-HU"/>
        </w:rPr>
        <w:t>elfogadása</w:t>
      </w:r>
      <w:proofErr w:type="gramEnd"/>
      <w:r w:rsidR="00A15E46"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E L Ő T E R J E S Z T É S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Csemő Község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>testületének</w:t>
      </w:r>
    </w:p>
    <w:p w:rsidR="00A15E46" w:rsidRPr="00AD4F8E" w:rsidRDefault="008511AD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>20</w:t>
      </w:r>
      <w:r w:rsidR="002B730A">
        <w:rPr>
          <w:rFonts w:cs="Times New Roman"/>
          <w:b/>
          <w:sz w:val="24"/>
          <w:szCs w:val="24"/>
          <w:lang w:val="hu-HU"/>
        </w:rPr>
        <w:t>20.</w:t>
      </w:r>
      <w:r>
        <w:rPr>
          <w:rFonts w:cs="Times New Roman"/>
          <w:b/>
          <w:sz w:val="24"/>
          <w:szCs w:val="24"/>
          <w:lang w:val="hu-HU"/>
        </w:rPr>
        <w:t xml:space="preserve"> november </w:t>
      </w:r>
      <w:r w:rsidR="002B730A">
        <w:rPr>
          <w:rFonts w:cs="Times New Roman"/>
          <w:b/>
          <w:sz w:val="24"/>
          <w:szCs w:val="24"/>
          <w:lang w:val="hu-HU"/>
        </w:rPr>
        <w:t>11</w:t>
      </w:r>
      <w:r w:rsidR="00A15E46">
        <w:rPr>
          <w:rFonts w:cs="Times New Roman"/>
          <w:b/>
          <w:sz w:val="24"/>
          <w:szCs w:val="24"/>
          <w:lang w:val="hu-HU"/>
        </w:rPr>
        <w:t>-</w:t>
      </w:r>
      <w:r w:rsidR="002B730A">
        <w:rPr>
          <w:rFonts w:cs="Times New Roman"/>
          <w:b/>
          <w:sz w:val="24"/>
          <w:szCs w:val="24"/>
          <w:lang w:val="hu-HU"/>
        </w:rPr>
        <w:t>é</w:t>
      </w:r>
      <w:r w:rsidR="00A15E46">
        <w:rPr>
          <w:rFonts w:cs="Times New Roman"/>
          <w:b/>
          <w:sz w:val="24"/>
          <w:szCs w:val="24"/>
          <w:lang w:val="hu-HU"/>
        </w:rPr>
        <w:t>n</w:t>
      </w:r>
      <w:r w:rsidR="00A15E46" w:rsidRPr="00AD4F8E">
        <w:rPr>
          <w:rFonts w:cs="Times New Roman"/>
          <w:b/>
          <w:sz w:val="24"/>
          <w:szCs w:val="24"/>
          <w:lang w:val="hu-HU"/>
        </w:rPr>
        <w:t xml:space="preserve"> tartandó ülésére                                                                                     </w:t>
      </w:r>
      <w:bookmarkStart w:id="0" w:name="_GoBack"/>
      <w:bookmarkEnd w:id="0"/>
    </w:p>
    <w:p w:rsidR="00A15E46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</w:t>
      </w:r>
    </w:p>
    <w:p w:rsidR="00A15E46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Tisztelt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 xml:space="preserve">testület! </w:t>
      </w:r>
    </w:p>
    <w:p w:rsidR="00485B58" w:rsidRPr="00AD4F8E" w:rsidRDefault="00485B58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485B58" w:rsidRPr="00485B58" w:rsidRDefault="00485B58" w:rsidP="00485B5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85B58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költségvetési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szervek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kontrollrendszeréről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és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ellenőrzéséről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szóló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370/2011. (XII. 31.)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kormányrendelet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valamint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a Magyarország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helyi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önkormányzatairól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szóló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2011.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évi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 CLXXXIX.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törvény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 119.§ (5)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bekezdésében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foglaltak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szerint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Csemő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Község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Önkormányzat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képviselő-testülete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az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alábbi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éves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ellenőrzési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tervet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határozza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meg.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Az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önkormányzat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ellenőrzésének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hatálya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kiterjed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Csemő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Község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Önkormányzatára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, a Csemői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Polgármesteri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Hivatalra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és a Csemői Nefelejcs Óvoda és Mini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Bölcsődére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>.</w:t>
      </w:r>
    </w:p>
    <w:p w:rsidR="00485B58" w:rsidRPr="00485B58" w:rsidRDefault="00485B58" w:rsidP="00485B5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numPr>
          <w:ilvl w:val="0"/>
          <w:numId w:val="3"/>
        </w:numPr>
        <w:rPr>
          <w:rFonts w:cstheme="minorHAnsi"/>
          <w:i/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 xml:space="preserve">Az ellenőrzési terv elkészítése során felhasznált kimutatások, elemzések, egyéb dokumentumok felsorolása 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 xml:space="preserve">A tervkészítést komplex elemző munka előzte meg, melynek a célja a gazdálkodást befolyásoló kockázatok felmérése, és ez alapján az ellenőrzési témakörök meghatározása volt. Az elemzésekhez szükséges adatok megszerzéséhez felhasználásra kerültek az önkormányzat beszámolói, költségvetési jelentései, és egyéb pénzügyi kimutatásai, a vagyonváltozásokat tartalmazó nyilvántartások, az önkormányzat szabályzatai, valamint az előző évek vonatkozásában belső és külső szervezetek által készített ellenőrzési jelentések megállapításai. </w:t>
      </w:r>
    </w:p>
    <w:p w:rsidR="00485B58" w:rsidRPr="00485B58" w:rsidRDefault="00485B58" w:rsidP="00485B58">
      <w:pPr>
        <w:pStyle w:val="Listaszerbekezds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numPr>
          <w:ilvl w:val="0"/>
          <w:numId w:val="3"/>
        </w:numPr>
        <w:rPr>
          <w:rFonts w:cstheme="minorHAnsi"/>
          <w:i/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>Az ellenőrzési tervet megalapozó elemzések és a kockázatelemzés eredményének összefoglaló bemutatása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Kockázatelemzés során felállított prioritások, a külön jogszabályokban előírt ellenőrzési kötelezettségek és az ellenőrzés rendelkezésére álló erőforrások alapján készült el a 2021. évi belső ellenőrzési terv. A kockázatelemzésre vonatkozó feladatok Csemő Község Önkormányzat Belső Ellenőrzési Kézikönyvében meghatározott szabályok szerint kerültek végrehajtásra.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A gazdálkodásra fokozott veszélyt jelentő, gyakran előforduló, kockázatok kiszűrése rámutatott azokra a területekre, melyeknek ellenőrzése a következő évben elsőbbséget élvez.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numPr>
          <w:ilvl w:val="0"/>
          <w:numId w:val="3"/>
        </w:numPr>
        <w:jc w:val="both"/>
        <w:rPr>
          <w:rFonts w:cstheme="minorHAnsi"/>
          <w:i/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>A bizonyosságot adó tevékenységhez rendelkezésre álló és a szükséges ellenőri kapacitás tervezése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Az ellenőri kapacitást 22 ellenőri napban határoztam meg, mely 1 fő belső ellenőr munkaidejére épül. A belső ellenőrzési terv végrehajtását Baloghné Kovács Magdolna regisztrált belső ellenőr végzi. Regisztrációs száma: 5112080.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 xml:space="preserve">Az ellenőri kapacitás bemutatását az 1. sz. melléklet tartalmazza. 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A költségvetési szervek belső kontrollrendszeréről és belső ellenőrzéséről szóló 370/2011. (XII. 31.) kormányrendelet előírásai alapján az ellenőrzési tervet úgy állítottam össze, hogy szükség esetén az abban nem szereplő soron kívüli ellenőrzési feladatok is végrehajthatók legyenek. A terven felüli vizsgálatokra, tanácsadásra és egyéb tevékenységre az ellenőrzésre fordítandó időkeret 16 %-át tartalékoltam.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BC38E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>A tervezett ellenőrzések felsorolását, a 2021. évi ellenőrzési terv részletes feladatait a következő táblázat tartalmazza</w:t>
      </w:r>
      <w:r w:rsidRPr="00485B58">
        <w:rPr>
          <w:rFonts w:cstheme="minorHAnsi"/>
          <w:i/>
          <w:sz w:val="24"/>
          <w:szCs w:val="24"/>
        </w:rPr>
        <w:t>.</w:t>
      </w:r>
    </w:p>
    <w:p w:rsidR="00485B58" w:rsidRPr="00485B58" w:rsidRDefault="00485B58" w:rsidP="00485B58">
      <w:pPr>
        <w:pStyle w:val="Listaszerbekezds"/>
        <w:spacing w:after="0" w:line="240" w:lineRule="auto"/>
        <w:jc w:val="both"/>
        <w:rPr>
          <w:sz w:val="24"/>
          <w:szCs w:val="24"/>
        </w:rPr>
      </w:pPr>
    </w:p>
    <w:p w:rsidR="00A15E46" w:rsidRPr="00485B58" w:rsidRDefault="00A15E46" w:rsidP="00485B58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485B58">
        <w:rPr>
          <w:sz w:val="24"/>
          <w:szCs w:val="24"/>
        </w:rPr>
        <w:t>Fenti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jogszabályi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hivatkozások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alapján</w:t>
      </w:r>
      <w:proofErr w:type="spellEnd"/>
      <w:r w:rsidRPr="00485B58">
        <w:rPr>
          <w:sz w:val="24"/>
          <w:szCs w:val="24"/>
        </w:rPr>
        <w:t xml:space="preserve"> Csemő </w:t>
      </w:r>
      <w:proofErr w:type="spellStart"/>
      <w:r w:rsidRPr="00485B58">
        <w:rPr>
          <w:sz w:val="24"/>
          <w:szCs w:val="24"/>
        </w:rPr>
        <w:t>Község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Önkormányzatának</w:t>
      </w:r>
      <w:proofErr w:type="spellEnd"/>
      <w:r w:rsidRPr="00485B58">
        <w:rPr>
          <w:sz w:val="24"/>
          <w:szCs w:val="24"/>
        </w:rPr>
        <w:t xml:space="preserve"> 20</w:t>
      </w:r>
      <w:r w:rsidR="00485B58">
        <w:rPr>
          <w:sz w:val="24"/>
          <w:szCs w:val="24"/>
        </w:rPr>
        <w:t>21</w:t>
      </w:r>
      <w:r w:rsidRPr="00485B58">
        <w:rPr>
          <w:sz w:val="24"/>
          <w:szCs w:val="24"/>
        </w:rPr>
        <w:t xml:space="preserve">. </w:t>
      </w:r>
      <w:proofErr w:type="spellStart"/>
      <w:proofErr w:type="gramStart"/>
      <w:r w:rsidRPr="00485B58">
        <w:rPr>
          <w:sz w:val="24"/>
          <w:szCs w:val="24"/>
        </w:rPr>
        <w:t>évi</w:t>
      </w:r>
      <w:proofErr w:type="spellEnd"/>
      <w:proofErr w:type="gram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belső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ellenőrzési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tervét</w:t>
      </w:r>
      <w:proofErr w:type="spellEnd"/>
      <w:r w:rsidRPr="00485B58">
        <w:rPr>
          <w:sz w:val="24"/>
          <w:szCs w:val="24"/>
        </w:rPr>
        <w:t xml:space="preserve"> </w:t>
      </w:r>
      <w:r w:rsidR="008511AD" w:rsidRPr="00485B58">
        <w:rPr>
          <w:sz w:val="24"/>
          <w:szCs w:val="24"/>
        </w:rPr>
        <w:t>a</w:t>
      </w:r>
      <w:r w:rsidRPr="00485B58">
        <w:rPr>
          <w:sz w:val="24"/>
          <w:szCs w:val="24"/>
        </w:rPr>
        <w:t xml:space="preserve"> </w:t>
      </w:r>
      <w:proofErr w:type="spellStart"/>
      <w:r w:rsidR="00652ABA" w:rsidRPr="00485B58">
        <w:rPr>
          <w:sz w:val="24"/>
          <w:szCs w:val="24"/>
        </w:rPr>
        <w:t>mellékletben</w:t>
      </w:r>
      <w:proofErr w:type="spellEnd"/>
      <w:r w:rsidR="00652ABA"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foglaltak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szerint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terjesztem</w:t>
      </w:r>
      <w:proofErr w:type="spellEnd"/>
      <w:r w:rsidRPr="00485B58">
        <w:rPr>
          <w:sz w:val="24"/>
          <w:szCs w:val="24"/>
        </w:rPr>
        <w:t xml:space="preserve"> a </w:t>
      </w:r>
      <w:proofErr w:type="spellStart"/>
      <w:r w:rsidRPr="00485B58">
        <w:rPr>
          <w:sz w:val="24"/>
          <w:szCs w:val="24"/>
        </w:rPr>
        <w:t>Tisztelt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Képviselő-testület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elé</w:t>
      </w:r>
      <w:proofErr w:type="spellEnd"/>
      <w:r w:rsidRPr="00485B58">
        <w:rPr>
          <w:sz w:val="24"/>
          <w:szCs w:val="24"/>
        </w:rPr>
        <w:t xml:space="preserve">. </w:t>
      </w:r>
      <w:r w:rsidR="00652ABA" w:rsidRPr="00485B58">
        <w:rPr>
          <w:sz w:val="24"/>
          <w:szCs w:val="24"/>
        </w:rPr>
        <w:t xml:space="preserve"> </w:t>
      </w:r>
    </w:p>
    <w:p w:rsidR="00A15E46" w:rsidRPr="00485B58" w:rsidRDefault="00A15E46" w:rsidP="005C598A">
      <w:pPr>
        <w:spacing w:line="240" w:lineRule="auto"/>
        <w:jc w:val="both"/>
        <w:rPr>
          <w:sz w:val="24"/>
          <w:szCs w:val="24"/>
        </w:rPr>
      </w:pPr>
      <w:proofErr w:type="spellStart"/>
      <w:r w:rsidRPr="00485B58">
        <w:rPr>
          <w:sz w:val="24"/>
          <w:szCs w:val="24"/>
        </w:rPr>
        <w:t>Kérem</w:t>
      </w:r>
      <w:proofErr w:type="spellEnd"/>
      <w:r w:rsidRPr="00485B58">
        <w:rPr>
          <w:sz w:val="24"/>
          <w:szCs w:val="24"/>
        </w:rPr>
        <w:t xml:space="preserve"> a </w:t>
      </w:r>
      <w:proofErr w:type="spellStart"/>
      <w:r w:rsidRPr="00485B58">
        <w:rPr>
          <w:sz w:val="24"/>
          <w:szCs w:val="24"/>
        </w:rPr>
        <w:t>Tisztelt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Képviselő-testületet</w:t>
      </w:r>
      <w:proofErr w:type="spellEnd"/>
      <w:r w:rsidRPr="00485B58">
        <w:rPr>
          <w:sz w:val="24"/>
          <w:szCs w:val="24"/>
        </w:rPr>
        <w:t xml:space="preserve">, </w:t>
      </w:r>
      <w:proofErr w:type="spellStart"/>
      <w:r w:rsidRPr="00485B58">
        <w:rPr>
          <w:sz w:val="24"/>
          <w:szCs w:val="24"/>
        </w:rPr>
        <w:t>hogy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proofErr w:type="gramStart"/>
      <w:r w:rsidRPr="00485B58">
        <w:rPr>
          <w:sz w:val="24"/>
          <w:szCs w:val="24"/>
        </w:rPr>
        <w:t>az</w:t>
      </w:r>
      <w:proofErr w:type="spellEnd"/>
      <w:proofErr w:type="gram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előterjesztést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tárgyalja</w:t>
      </w:r>
      <w:proofErr w:type="spellEnd"/>
      <w:r w:rsidRPr="00485B58">
        <w:rPr>
          <w:sz w:val="24"/>
          <w:szCs w:val="24"/>
        </w:rPr>
        <w:t xml:space="preserve"> meg, és a </w:t>
      </w:r>
      <w:proofErr w:type="spellStart"/>
      <w:r w:rsidRPr="00485B58">
        <w:rPr>
          <w:sz w:val="24"/>
          <w:szCs w:val="24"/>
        </w:rPr>
        <w:t>határozati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javaslato</w:t>
      </w:r>
      <w:r w:rsidR="00652ABA" w:rsidRPr="00485B58">
        <w:rPr>
          <w:sz w:val="24"/>
          <w:szCs w:val="24"/>
        </w:rPr>
        <w:t>t</w:t>
      </w:r>
      <w:proofErr w:type="spellEnd"/>
      <w:r w:rsidR="00652ABA"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fogadja</w:t>
      </w:r>
      <w:proofErr w:type="spellEnd"/>
      <w:r w:rsidRPr="00485B58">
        <w:rPr>
          <w:sz w:val="24"/>
          <w:szCs w:val="24"/>
        </w:rPr>
        <w:t xml:space="preserve"> el.</w:t>
      </w:r>
    </w:p>
    <w:p w:rsidR="00A15E46" w:rsidRPr="00595DF9" w:rsidRDefault="00A15E46" w:rsidP="005C598A">
      <w:p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  <w:r w:rsidRPr="00595DF9">
        <w:rPr>
          <w:sz w:val="26"/>
          <w:szCs w:val="26"/>
        </w:rPr>
        <w:t xml:space="preserve"> </w:t>
      </w:r>
      <w:r w:rsidR="00C87C49">
        <w:rPr>
          <w:sz w:val="26"/>
          <w:szCs w:val="26"/>
        </w:rPr>
        <w:t xml:space="preserve">                                                                  </w:t>
      </w:r>
      <w:r w:rsidRPr="00595DF9">
        <w:rPr>
          <w:b/>
          <w:sz w:val="24"/>
          <w:szCs w:val="24"/>
        </w:rPr>
        <w:t xml:space="preserve">HATÁROZATI JAVASLAT </w:t>
      </w:r>
    </w:p>
    <w:p w:rsidR="00A15E46" w:rsidRPr="00595DF9" w:rsidRDefault="00A15E46" w:rsidP="005C598A">
      <w:pPr>
        <w:tabs>
          <w:tab w:val="left" w:pos="1080"/>
        </w:tabs>
        <w:spacing w:after="0" w:line="240" w:lineRule="auto"/>
        <w:ind w:left="3960"/>
        <w:jc w:val="both"/>
        <w:rPr>
          <w:b/>
          <w:sz w:val="24"/>
          <w:szCs w:val="24"/>
        </w:rPr>
      </w:pPr>
      <w:r w:rsidRPr="00595DF9">
        <w:rPr>
          <w:b/>
          <w:sz w:val="24"/>
          <w:szCs w:val="24"/>
        </w:rPr>
        <w:t>…../20</w:t>
      </w:r>
      <w:r w:rsidR="00485B58">
        <w:rPr>
          <w:b/>
          <w:sz w:val="24"/>
          <w:szCs w:val="24"/>
        </w:rPr>
        <w:t>20</w:t>
      </w:r>
      <w:r w:rsidRPr="00595DF9">
        <w:rPr>
          <w:b/>
          <w:sz w:val="24"/>
          <w:szCs w:val="24"/>
        </w:rPr>
        <w:t>. (X</w:t>
      </w:r>
      <w:r w:rsidR="00652ABA" w:rsidRPr="00595DF9">
        <w:rPr>
          <w:b/>
          <w:sz w:val="24"/>
          <w:szCs w:val="24"/>
        </w:rPr>
        <w:t>I</w:t>
      </w:r>
      <w:r w:rsidRPr="00595DF9">
        <w:rPr>
          <w:b/>
          <w:sz w:val="24"/>
          <w:szCs w:val="24"/>
        </w:rPr>
        <w:t>.</w:t>
      </w:r>
      <w:r w:rsidR="00485B58">
        <w:rPr>
          <w:b/>
          <w:sz w:val="24"/>
          <w:szCs w:val="24"/>
        </w:rPr>
        <w:t>11</w:t>
      </w:r>
      <w:r w:rsidRPr="00595DF9">
        <w:rPr>
          <w:b/>
          <w:sz w:val="24"/>
          <w:szCs w:val="24"/>
        </w:rPr>
        <w:t>.)</w:t>
      </w:r>
      <w:r w:rsidR="00652ABA" w:rsidRPr="00595DF9">
        <w:rPr>
          <w:b/>
          <w:sz w:val="24"/>
          <w:szCs w:val="24"/>
        </w:rPr>
        <w:t xml:space="preserve"> </w:t>
      </w:r>
      <w:proofErr w:type="spellStart"/>
      <w:r w:rsidRPr="00595DF9">
        <w:rPr>
          <w:b/>
          <w:sz w:val="24"/>
          <w:szCs w:val="24"/>
        </w:rPr>
        <w:t>sz</w:t>
      </w:r>
      <w:proofErr w:type="spellEnd"/>
      <w:r w:rsidRPr="00595DF9">
        <w:rPr>
          <w:b/>
          <w:sz w:val="24"/>
          <w:szCs w:val="24"/>
        </w:rPr>
        <w:t xml:space="preserve">. </w:t>
      </w:r>
      <w:proofErr w:type="spellStart"/>
      <w:proofErr w:type="gramStart"/>
      <w:r w:rsidRPr="00595DF9">
        <w:rPr>
          <w:b/>
          <w:sz w:val="24"/>
          <w:szCs w:val="24"/>
        </w:rPr>
        <w:t>határozat</w:t>
      </w:r>
      <w:proofErr w:type="spellEnd"/>
      <w:proofErr w:type="gramEnd"/>
      <w:r w:rsidRPr="00595DF9">
        <w:rPr>
          <w:b/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</w:tabs>
        <w:spacing w:line="240" w:lineRule="auto"/>
        <w:ind w:left="3960"/>
        <w:jc w:val="both"/>
        <w:rPr>
          <w:b/>
          <w:sz w:val="24"/>
          <w:szCs w:val="24"/>
        </w:rPr>
      </w:pPr>
      <w:r w:rsidRPr="002E15AB">
        <w:rPr>
          <w:b/>
          <w:sz w:val="24"/>
          <w:szCs w:val="24"/>
        </w:rPr>
        <w:t xml:space="preserve">Csemő </w:t>
      </w:r>
      <w:proofErr w:type="spellStart"/>
      <w:r w:rsidRPr="002E15AB">
        <w:rPr>
          <w:b/>
          <w:sz w:val="24"/>
          <w:szCs w:val="24"/>
        </w:rPr>
        <w:t>Község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Önkormányzatának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Képviselő-testülete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elfogadja</w:t>
      </w:r>
      <w:proofErr w:type="spellEnd"/>
      <w:r w:rsidRPr="002E15AB">
        <w:rPr>
          <w:b/>
          <w:sz w:val="24"/>
          <w:szCs w:val="24"/>
        </w:rPr>
        <w:t xml:space="preserve"> </w:t>
      </w:r>
      <w:r w:rsidR="005A5B1C">
        <w:rPr>
          <w:b/>
          <w:sz w:val="24"/>
          <w:szCs w:val="24"/>
        </w:rPr>
        <w:t xml:space="preserve">a </w:t>
      </w:r>
      <w:r w:rsidRPr="002E15AB">
        <w:rPr>
          <w:b/>
          <w:sz w:val="24"/>
          <w:szCs w:val="24"/>
        </w:rPr>
        <w:t xml:space="preserve">Baloghné Kovács Magdolna </w:t>
      </w:r>
      <w:proofErr w:type="spellStart"/>
      <w:r w:rsidRPr="002E15AB">
        <w:rPr>
          <w:b/>
          <w:sz w:val="24"/>
          <w:szCs w:val="24"/>
        </w:rPr>
        <w:t>költségvetési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minősítéssel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rendelkező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könyvvizsgáló</w:t>
      </w:r>
      <w:proofErr w:type="spellEnd"/>
      <w:r w:rsidRPr="002E15AB">
        <w:rPr>
          <w:b/>
          <w:sz w:val="24"/>
          <w:szCs w:val="24"/>
        </w:rPr>
        <w:t xml:space="preserve"> </w:t>
      </w:r>
      <w:r w:rsidR="005A5B1C">
        <w:rPr>
          <w:b/>
          <w:sz w:val="24"/>
          <w:szCs w:val="24"/>
        </w:rPr>
        <w:t xml:space="preserve"> </w:t>
      </w:r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által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összeállított</w:t>
      </w:r>
      <w:proofErr w:type="spellEnd"/>
      <w:r w:rsidRPr="002E15AB">
        <w:rPr>
          <w:b/>
          <w:sz w:val="24"/>
          <w:szCs w:val="24"/>
        </w:rPr>
        <w:t xml:space="preserve"> 20</w:t>
      </w:r>
      <w:r w:rsidR="00485B58">
        <w:rPr>
          <w:b/>
          <w:sz w:val="24"/>
          <w:szCs w:val="24"/>
        </w:rPr>
        <w:t>2</w:t>
      </w:r>
      <w:r w:rsidRPr="002E15AB">
        <w:rPr>
          <w:b/>
          <w:sz w:val="24"/>
          <w:szCs w:val="24"/>
        </w:rPr>
        <w:t xml:space="preserve">1. </w:t>
      </w:r>
      <w:proofErr w:type="spellStart"/>
      <w:proofErr w:type="gramStart"/>
      <w:r w:rsidRPr="002E15AB">
        <w:rPr>
          <w:b/>
          <w:sz w:val="24"/>
          <w:szCs w:val="24"/>
        </w:rPr>
        <w:t>évi</w:t>
      </w:r>
      <w:proofErr w:type="spellEnd"/>
      <w:proofErr w:type="gram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belső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ellenőrzési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tervet</w:t>
      </w:r>
      <w:proofErr w:type="spellEnd"/>
      <w:r w:rsidRPr="002E15AB">
        <w:rPr>
          <w:b/>
          <w:sz w:val="24"/>
          <w:szCs w:val="24"/>
        </w:rPr>
        <w:t xml:space="preserve">. </w:t>
      </w:r>
      <w:proofErr w:type="spellStart"/>
      <w:r w:rsidRPr="002E15AB">
        <w:rPr>
          <w:b/>
          <w:sz w:val="24"/>
          <w:szCs w:val="24"/>
        </w:rPr>
        <w:t>Utasítja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Polgármesteri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Hivatalt</w:t>
      </w:r>
      <w:proofErr w:type="spellEnd"/>
      <w:r w:rsidRPr="002E15AB">
        <w:rPr>
          <w:b/>
          <w:sz w:val="24"/>
          <w:szCs w:val="24"/>
        </w:rPr>
        <w:t xml:space="preserve"> a </w:t>
      </w:r>
      <w:proofErr w:type="spellStart"/>
      <w:r w:rsidRPr="002E15AB">
        <w:rPr>
          <w:b/>
          <w:sz w:val="24"/>
          <w:szCs w:val="24"/>
        </w:rPr>
        <w:t>szükséges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intézkedések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megtételére</w:t>
      </w:r>
      <w:proofErr w:type="spellEnd"/>
      <w:r w:rsidRPr="002E15AB">
        <w:rPr>
          <w:b/>
          <w:sz w:val="24"/>
          <w:szCs w:val="24"/>
        </w:rPr>
        <w:t xml:space="preserve">.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4"/>
          <w:szCs w:val="24"/>
        </w:rPr>
      </w:pPr>
      <w:proofErr w:type="spellStart"/>
      <w:r w:rsidRPr="002E15AB">
        <w:rPr>
          <w:sz w:val="24"/>
          <w:szCs w:val="24"/>
        </w:rPr>
        <w:t>Határidő</w:t>
      </w:r>
      <w:proofErr w:type="spellEnd"/>
      <w:r w:rsidRPr="002E15AB">
        <w:rPr>
          <w:sz w:val="24"/>
          <w:szCs w:val="24"/>
        </w:rPr>
        <w:t xml:space="preserve">: </w:t>
      </w:r>
      <w:proofErr w:type="spellStart"/>
      <w:r w:rsidRPr="002E15AB">
        <w:rPr>
          <w:sz w:val="24"/>
          <w:szCs w:val="24"/>
        </w:rPr>
        <w:t>azonnal</w:t>
      </w:r>
      <w:proofErr w:type="spellEnd"/>
      <w:r w:rsidRPr="002E15AB">
        <w:rPr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6"/>
          <w:szCs w:val="26"/>
        </w:rPr>
      </w:pPr>
      <w:proofErr w:type="spellStart"/>
      <w:r w:rsidRPr="002E15AB">
        <w:rPr>
          <w:sz w:val="24"/>
          <w:szCs w:val="24"/>
        </w:rPr>
        <w:t>Felelős</w:t>
      </w:r>
      <w:proofErr w:type="spellEnd"/>
      <w:r w:rsidRPr="002E15AB">
        <w:rPr>
          <w:sz w:val="24"/>
          <w:szCs w:val="24"/>
        </w:rPr>
        <w:t xml:space="preserve">: </w:t>
      </w:r>
      <w:proofErr w:type="spellStart"/>
      <w:r w:rsidRPr="002E15AB">
        <w:rPr>
          <w:sz w:val="24"/>
          <w:szCs w:val="24"/>
        </w:rPr>
        <w:t>jegyző</w:t>
      </w:r>
      <w:proofErr w:type="spellEnd"/>
      <w:r w:rsidRPr="002E15AB">
        <w:rPr>
          <w:sz w:val="24"/>
          <w:szCs w:val="24"/>
        </w:rPr>
        <w:t xml:space="preserve"> </w:t>
      </w:r>
      <w:r w:rsidRPr="002E15AB">
        <w:rPr>
          <w:sz w:val="26"/>
          <w:szCs w:val="26"/>
        </w:rPr>
        <w:t xml:space="preserve">  </w:t>
      </w:r>
    </w:p>
    <w:p w:rsidR="00652ABA" w:rsidRPr="00595DF9" w:rsidRDefault="00652ABA" w:rsidP="00A15E46">
      <w:pPr>
        <w:jc w:val="right"/>
        <w:rPr>
          <w:sz w:val="24"/>
          <w:szCs w:val="24"/>
        </w:rPr>
      </w:pP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>Csemő, 20</w:t>
      </w:r>
      <w:r w:rsidR="00485B58">
        <w:rPr>
          <w:rFonts w:cs="Times New Roman"/>
          <w:sz w:val="22"/>
          <w:szCs w:val="22"/>
        </w:rPr>
        <w:t>20.</w:t>
      </w:r>
      <w:r w:rsidRPr="005A5B1C">
        <w:rPr>
          <w:rFonts w:cs="Times New Roman"/>
          <w:sz w:val="22"/>
          <w:szCs w:val="22"/>
        </w:rPr>
        <w:t xml:space="preserve"> </w:t>
      </w:r>
      <w:proofErr w:type="spellStart"/>
      <w:proofErr w:type="gramStart"/>
      <w:r w:rsidRPr="005A5B1C">
        <w:rPr>
          <w:rFonts w:cs="Times New Roman"/>
          <w:sz w:val="22"/>
          <w:szCs w:val="22"/>
        </w:rPr>
        <w:t>november</w:t>
      </w:r>
      <w:proofErr w:type="spellEnd"/>
      <w:proofErr w:type="gramEnd"/>
      <w:r w:rsidRPr="005A5B1C">
        <w:rPr>
          <w:rFonts w:cs="Times New Roman"/>
          <w:sz w:val="22"/>
          <w:szCs w:val="22"/>
        </w:rPr>
        <w:t xml:space="preserve"> </w:t>
      </w:r>
      <w:r w:rsidR="00485B58">
        <w:rPr>
          <w:rFonts w:cs="Times New Roman"/>
          <w:sz w:val="22"/>
          <w:szCs w:val="22"/>
        </w:rPr>
        <w:t>5</w:t>
      </w:r>
      <w:r w:rsidRPr="005A5B1C">
        <w:rPr>
          <w:rFonts w:cs="Times New Roman"/>
          <w:sz w:val="22"/>
          <w:szCs w:val="22"/>
        </w:rPr>
        <w:t xml:space="preserve">. </w:t>
      </w: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Dr. Lakos Roland </w:t>
      </w:r>
    </w:p>
    <w:p w:rsidR="00652ABA" w:rsidRPr="00595DF9" w:rsidRDefault="005A5B1C" w:rsidP="005A5B1C">
      <w:pPr>
        <w:spacing w:after="0" w:line="304" w:lineRule="exact"/>
        <w:rPr>
          <w:sz w:val="24"/>
          <w:szCs w:val="24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   </w:t>
      </w:r>
      <w:proofErr w:type="spellStart"/>
      <w:proofErr w:type="gramStart"/>
      <w:r w:rsidRPr="005A5B1C">
        <w:rPr>
          <w:rFonts w:cs="Times New Roman"/>
          <w:sz w:val="22"/>
          <w:szCs w:val="22"/>
        </w:rPr>
        <w:t>polgármester</w:t>
      </w:r>
      <w:proofErr w:type="spellEnd"/>
      <w:proofErr w:type="gramEnd"/>
    </w:p>
    <w:sectPr w:rsidR="00652ABA" w:rsidRPr="00595DF9" w:rsidSect="006D5B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DF9" w:rsidRDefault="00595DF9" w:rsidP="00652ABA">
      <w:pPr>
        <w:spacing w:after="0" w:line="240" w:lineRule="auto"/>
      </w:pPr>
      <w:r>
        <w:separator/>
      </w:r>
    </w:p>
  </w:endnote>
  <w:end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DF9" w:rsidRDefault="00595DF9" w:rsidP="00652ABA">
      <w:pPr>
        <w:spacing w:after="0" w:line="240" w:lineRule="auto"/>
      </w:pPr>
      <w:r>
        <w:separator/>
      </w:r>
    </w:p>
  </w:footnote>
  <w:foot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E46" w:rsidRDefault="00A15E46">
    <w:pPr>
      <w:pStyle w:val="lfej"/>
      <w:rPr>
        <w:rStyle w:val="Oldalszm"/>
      </w:rPr>
    </w:pPr>
  </w:p>
  <w:p w:rsidR="00A15E46" w:rsidRPr="00F4212D" w:rsidRDefault="00A15E46" w:rsidP="00595D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75481B72"/>
    <w:multiLevelType w:val="hybridMultilevel"/>
    <w:tmpl w:val="14544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2752F"/>
    <w:rsid w:val="00053115"/>
    <w:rsid w:val="00085855"/>
    <w:rsid w:val="00087A36"/>
    <w:rsid w:val="000E00D8"/>
    <w:rsid w:val="000F3E3F"/>
    <w:rsid w:val="0011256F"/>
    <w:rsid w:val="00136A3F"/>
    <w:rsid w:val="00162D25"/>
    <w:rsid w:val="00180218"/>
    <w:rsid w:val="001966FD"/>
    <w:rsid w:val="001C31A9"/>
    <w:rsid w:val="001F7140"/>
    <w:rsid w:val="00265D60"/>
    <w:rsid w:val="002927ED"/>
    <w:rsid w:val="002B533A"/>
    <w:rsid w:val="002B730A"/>
    <w:rsid w:val="002D4D70"/>
    <w:rsid w:val="002E15AB"/>
    <w:rsid w:val="002E37E1"/>
    <w:rsid w:val="002F6CCC"/>
    <w:rsid w:val="00306BB8"/>
    <w:rsid w:val="003429EC"/>
    <w:rsid w:val="00357DFC"/>
    <w:rsid w:val="004055AB"/>
    <w:rsid w:val="00421F84"/>
    <w:rsid w:val="00432927"/>
    <w:rsid w:val="00442980"/>
    <w:rsid w:val="00462B04"/>
    <w:rsid w:val="00474ED5"/>
    <w:rsid w:val="00485B58"/>
    <w:rsid w:val="00503598"/>
    <w:rsid w:val="00505A36"/>
    <w:rsid w:val="00521640"/>
    <w:rsid w:val="00595DF9"/>
    <w:rsid w:val="005A5B1C"/>
    <w:rsid w:val="005B2FFB"/>
    <w:rsid w:val="005C598A"/>
    <w:rsid w:val="00603871"/>
    <w:rsid w:val="0062152F"/>
    <w:rsid w:val="0063572C"/>
    <w:rsid w:val="00652ABA"/>
    <w:rsid w:val="006820A5"/>
    <w:rsid w:val="006A1280"/>
    <w:rsid w:val="006B3C86"/>
    <w:rsid w:val="006D5B55"/>
    <w:rsid w:val="0072390F"/>
    <w:rsid w:val="00745828"/>
    <w:rsid w:val="007817ED"/>
    <w:rsid w:val="007D1713"/>
    <w:rsid w:val="007D4C56"/>
    <w:rsid w:val="008172F3"/>
    <w:rsid w:val="008418CB"/>
    <w:rsid w:val="008511AD"/>
    <w:rsid w:val="00886638"/>
    <w:rsid w:val="00940E20"/>
    <w:rsid w:val="009609A7"/>
    <w:rsid w:val="00990491"/>
    <w:rsid w:val="009F4E31"/>
    <w:rsid w:val="00A15E46"/>
    <w:rsid w:val="00A17223"/>
    <w:rsid w:val="00A56F8C"/>
    <w:rsid w:val="00AB0EC6"/>
    <w:rsid w:val="00AB52EE"/>
    <w:rsid w:val="00AD4F8E"/>
    <w:rsid w:val="00AE16AC"/>
    <w:rsid w:val="00AF4583"/>
    <w:rsid w:val="00B418DD"/>
    <w:rsid w:val="00B423AB"/>
    <w:rsid w:val="00B57F3F"/>
    <w:rsid w:val="00B85DCE"/>
    <w:rsid w:val="00BC3141"/>
    <w:rsid w:val="00C87C49"/>
    <w:rsid w:val="00CD1E18"/>
    <w:rsid w:val="00CF3167"/>
    <w:rsid w:val="00D119BA"/>
    <w:rsid w:val="00D158ED"/>
    <w:rsid w:val="00D47201"/>
    <w:rsid w:val="00D57BAA"/>
    <w:rsid w:val="00E14DFF"/>
    <w:rsid w:val="00E36C3F"/>
    <w:rsid w:val="00E50463"/>
    <w:rsid w:val="00EA0C6F"/>
    <w:rsid w:val="00F06112"/>
    <w:rsid w:val="00F419FA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2CBB0D-90ED-4F38-8EC2-182F5D72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fej">
    <w:name w:val="header"/>
    <w:basedOn w:val="Norml"/>
    <w:link w:val="lfejChar"/>
    <w:rsid w:val="00A15E46"/>
    <w:pPr>
      <w:widowControl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kern w:val="0"/>
      <w:sz w:val="24"/>
      <w:szCs w:val="24"/>
      <w:lang w:val="hu-HU" w:eastAsia="hu-HU"/>
    </w:rPr>
  </w:style>
  <w:style w:type="character" w:customStyle="1" w:styleId="lfejChar">
    <w:name w:val="Élőfej Char"/>
    <w:link w:val="lfej"/>
    <w:rsid w:val="00A15E46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rsid w:val="00A15E46"/>
  </w:style>
  <w:style w:type="paragraph" w:styleId="llb">
    <w:name w:val="footer"/>
    <w:basedOn w:val="Norml"/>
    <w:link w:val="llbChar"/>
    <w:uiPriority w:val="99"/>
    <w:unhideWhenUsed/>
    <w:rsid w:val="00652AB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52ABA"/>
    <w:rPr>
      <w:rFonts w:eastAsia="Times New Roman" w:cs="Calibri"/>
      <w:kern w:val="2"/>
      <w:sz w:val="21"/>
      <w:szCs w:val="21"/>
      <w:lang w:val="en-US" w:eastAsia="zh-CN"/>
    </w:rPr>
  </w:style>
  <w:style w:type="paragraph" w:styleId="Listaszerbekezds">
    <w:name w:val="List Paragraph"/>
    <w:basedOn w:val="Norml"/>
    <w:uiPriority w:val="34"/>
    <w:qFormat/>
    <w:rsid w:val="00485B58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2020-11-06T08:24:00Z</cp:lastPrinted>
  <dcterms:created xsi:type="dcterms:W3CDTF">2020-11-06T08:23:00Z</dcterms:created>
  <dcterms:modified xsi:type="dcterms:W3CDTF">2020-11-06T09:40:00Z</dcterms:modified>
</cp:coreProperties>
</file>