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584E4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C34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A73A07" w:rsidRPr="00A73A07">
        <w:rPr>
          <w:b/>
          <w:sz w:val="24"/>
          <w:szCs w:val="24"/>
        </w:rPr>
        <w:t>A</w:t>
      </w:r>
      <w:r w:rsidR="00767C34" w:rsidRPr="00767C34">
        <w:rPr>
          <w:b/>
          <w:sz w:val="24"/>
          <w:szCs w:val="24"/>
        </w:rPr>
        <w:t xml:space="preserve"> Magyar Állam </w:t>
      </w:r>
      <w:proofErr w:type="spellStart"/>
      <w:r w:rsidR="00767C34" w:rsidRPr="00767C34">
        <w:rPr>
          <w:b/>
          <w:sz w:val="24"/>
          <w:szCs w:val="24"/>
        </w:rPr>
        <w:t>víziközmű</w:t>
      </w:r>
      <w:proofErr w:type="spellEnd"/>
      <w:r w:rsidR="00767C34" w:rsidRPr="00767C34">
        <w:rPr>
          <w:b/>
          <w:sz w:val="24"/>
          <w:szCs w:val="24"/>
        </w:rPr>
        <w:t xml:space="preserve"> integrációs </w:t>
      </w:r>
    </w:p>
    <w:p w:rsidR="00767C34" w:rsidRDefault="00767C34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767C34">
        <w:rPr>
          <w:b/>
          <w:sz w:val="24"/>
          <w:szCs w:val="24"/>
        </w:rPr>
        <w:t>programjához</w:t>
      </w:r>
      <w:proofErr w:type="gramEnd"/>
      <w:r w:rsidRPr="00767C34">
        <w:rPr>
          <w:b/>
          <w:sz w:val="24"/>
          <w:szCs w:val="24"/>
        </w:rPr>
        <w:t xml:space="preserve"> történő csatlakozási </w:t>
      </w:r>
    </w:p>
    <w:p w:rsidR="00A73A07" w:rsidRDefault="00767C34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proofErr w:type="gramStart"/>
      <w:r w:rsidRPr="00767C34">
        <w:rPr>
          <w:b/>
          <w:sz w:val="24"/>
          <w:szCs w:val="24"/>
        </w:rPr>
        <w:t>lehetőségről</w:t>
      </w:r>
      <w:proofErr w:type="gramEnd"/>
      <w:r w:rsidR="00A73A07">
        <w:rPr>
          <w:b/>
          <w:sz w:val="24"/>
          <w:szCs w:val="24"/>
        </w:rPr>
        <w:t xml:space="preserve"> </w:t>
      </w:r>
    </w:p>
    <w:p w:rsidR="00C07FDB" w:rsidRPr="00D65456" w:rsidRDefault="00A73A07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C07FDB" w:rsidRPr="00D65456">
        <w:rPr>
          <w:b/>
          <w:sz w:val="24"/>
          <w:szCs w:val="24"/>
        </w:rPr>
        <w:tab/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584E44" w:rsidRDefault="00ED2E05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67C3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szeptember 6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86A15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32BD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</w:t>
      </w:r>
    </w:p>
    <w:p w:rsidR="00132BD1" w:rsidRDefault="00132BD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C07FDB" w:rsidRPr="00767C34" w:rsidRDefault="00C07FDB" w:rsidP="00527781">
      <w:pPr>
        <w:tabs>
          <w:tab w:val="left" w:pos="0"/>
        </w:tabs>
        <w:spacing w:after="0"/>
        <w:rPr>
          <w:b/>
          <w:sz w:val="24"/>
          <w:szCs w:val="24"/>
        </w:rPr>
      </w:pPr>
      <w:r w:rsidRPr="00767C34">
        <w:rPr>
          <w:b/>
          <w:sz w:val="24"/>
          <w:szCs w:val="24"/>
        </w:rPr>
        <w:t xml:space="preserve">Tisztelt Képviselő-testület! </w:t>
      </w:r>
    </w:p>
    <w:p w:rsidR="00527781" w:rsidRDefault="00527781" w:rsidP="00527781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A Nemzeti Víziközmű-közszolgáltatási Stratégiában foglaltak megvalósítása érdekében a Technológiai és Ipari Minisztérium részéről dr. </w:t>
      </w:r>
      <w:proofErr w:type="spellStart"/>
      <w:r w:rsidRPr="00767C34">
        <w:rPr>
          <w:sz w:val="24"/>
          <w:szCs w:val="24"/>
        </w:rPr>
        <w:t>Raisz</w:t>
      </w:r>
      <w:proofErr w:type="spellEnd"/>
      <w:r w:rsidRPr="00767C34">
        <w:rPr>
          <w:sz w:val="24"/>
          <w:szCs w:val="24"/>
        </w:rPr>
        <w:t xml:space="preserve"> Anikó környezetügyért és körforgásos gazdaságért felelős államtitkár 2022. augusztus 4. napján egyeztető megbeszélésre hívta a többségi önkormányzati tulajdonban lévő víziközmű-szolgáltatók képviselőit</w:t>
      </w:r>
      <w:r>
        <w:rPr>
          <w:sz w:val="24"/>
          <w:szCs w:val="24"/>
        </w:rPr>
        <w:t>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Az egyeztetésen elhangzott, hogy a Kormány tisztában van a </w:t>
      </w:r>
      <w:proofErr w:type="spellStart"/>
      <w:r w:rsidRPr="00767C34">
        <w:rPr>
          <w:sz w:val="24"/>
          <w:szCs w:val="24"/>
        </w:rPr>
        <w:t>víziközmű</w:t>
      </w:r>
      <w:proofErr w:type="spellEnd"/>
      <w:r w:rsidRPr="00767C34">
        <w:rPr>
          <w:sz w:val="24"/>
          <w:szCs w:val="24"/>
        </w:rPr>
        <w:t xml:space="preserve"> ágazat nehéz helyzetével és ebből adódóan segíteni, támogatni kívánja azt a célt, hogy 2022. év végéig működési és ellátási problémák ne merüljenek fel a szektorban.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Az államtitkár elmondta, hogy a víziközmű-szolgáltatásról szóló 2011. évi CCIX. törvény (a továbbiakban: </w:t>
      </w:r>
      <w:proofErr w:type="spellStart"/>
      <w:r w:rsidRPr="00767C34">
        <w:rPr>
          <w:sz w:val="24"/>
          <w:szCs w:val="24"/>
        </w:rPr>
        <w:t>Vksztv</w:t>
      </w:r>
      <w:proofErr w:type="spellEnd"/>
      <w:r w:rsidRPr="00767C34">
        <w:rPr>
          <w:sz w:val="24"/>
          <w:szCs w:val="24"/>
        </w:rPr>
        <w:t xml:space="preserve">.) lehetőséget biztosít az önkormányzatok részére a </w:t>
      </w:r>
      <w:proofErr w:type="spellStart"/>
      <w:r w:rsidRPr="00767C34">
        <w:rPr>
          <w:sz w:val="24"/>
          <w:szCs w:val="24"/>
        </w:rPr>
        <w:t>víziközmű</w:t>
      </w:r>
      <w:proofErr w:type="spellEnd"/>
      <w:r w:rsidRPr="00767C34">
        <w:rPr>
          <w:sz w:val="24"/>
          <w:szCs w:val="24"/>
        </w:rPr>
        <w:t xml:space="preserve"> vagyonelemek önkéntes alapon történő állami tulajdonba adására. Az integrációt a Nemzeti Vízművek Zrt. koordinálja, amelynek alapfeltétele, hogy az önkormányzat az ellátási felelősségét, továbbá a tulajdonában álló víziközmű-vagyon tulajdonjogát egy megállapodás keretében térítésmentesen átruházza a Magyar Államra.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Az egyeztetésen vázoltak alapján az integrációs programhoz való csatlakozás menete az alábbi: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67C34">
        <w:rPr>
          <w:sz w:val="24"/>
          <w:szCs w:val="24"/>
        </w:rPr>
        <w:t>az önkormányzat részéről szándéknyilatkozat megtétele az integrációs programhoz történő csatlakozásról, határidő: 2022. augusztus 31.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67C34">
        <w:rPr>
          <w:sz w:val="24"/>
          <w:szCs w:val="24"/>
        </w:rPr>
        <w:t>képviselő-testületi döntés meghozatala, határidő: 2022. szeptember 20.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67C34">
        <w:rPr>
          <w:sz w:val="24"/>
          <w:szCs w:val="24"/>
        </w:rPr>
        <w:t xml:space="preserve">víziközmű-szolgáltató (BÁCSVÍZ Zrt.) közgyűlési döntése, határidő: 2022. szeptember 30.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 xml:space="preserve"> </w:t>
      </w:r>
      <w:r w:rsidRPr="00767C34">
        <w:rPr>
          <w:sz w:val="24"/>
          <w:szCs w:val="24"/>
        </w:rPr>
        <w:t xml:space="preserve">önkormányzati </w:t>
      </w:r>
      <w:proofErr w:type="spellStart"/>
      <w:r w:rsidRPr="00767C34">
        <w:rPr>
          <w:sz w:val="24"/>
          <w:szCs w:val="24"/>
        </w:rPr>
        <w:t>víziközmű</w:t>
      </w:r>
      <w:proofErr w:type="spellEnd"/>
      <w:r w:rsidRPr="00767C34">
        <w:rPr>
          <w:sz w:val="24"/>
          <w:szCs w:val="24"/>
        </w:rPr>
        <w:t xml:space="preserve"> vagyon átadása, határidő: 2022. október 31.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Az integrációs programban történő részvétel fejében a Kormány vállalja a Magyar Energetikai és Közmű-szabályozási Hivatal által igazolt, a víziközmű-szolgáltatónál 2022. évben keletkező hiány (likviditási, illetve számviteli) megtérítését.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Az integrációs program menetéről, részleteiről a Nemzeti Vízmű Zrt. honlapján írásos tájékoztatás érhető el, ahol a gyakran ismételt kérdésekre is megtalálhatók a válaszok.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Ennek webes elérhetősége: </w:t>
      </w:r>
      <w:hyperlink r:id="rId5" w:history="1">
        <w:r w:rsidRPr="00142123">
          <w:rPr>
            <w:rStyle w:val="Hiperhivatkozs"/>
            <w:sz w:val="24"/>
            <w:szCs w:val="24"/>
          </w:rPr>
          <w:t>https://nemzetivizmu.hu/integracio/</w:t>
        </w:r>
      </w:hyperlink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 xml:space="preserve">Az energiapiaci körülmények alakulása, valamint a nyersanyagok drágulása és azok 2023. gazdasági évre gyakorolt várható hatása miatt a BÁCSVÍZ Zrt. Társaság elkezdte összeállítani a 2023. év üzleti tervének tervezetét. A dokumentum elkészítése folyamatban van, azonban már most látható, hogy a hamarosan kiírásra kerülő villamos energia közbeszerzés várható eredményeként a jövő évi villamos energia költség meg fogja haladni a 4 milliárd forintot, amelynek következtében – az egyéb költségnövelő tényezők mellett – a BÁCSVÍZ Zrt. 2023. évi várható adózott eredmény 3,5 – 5 milliárd forint veszteség körül alakul. Ezen veszteség realizálódása esetén a Társaság saját tőkéjének összege negatív tartományba fordul.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Kérem az előterjesztés megtárgyalását és a határozati javaslatok elfogadását.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</w:t>
      </w:r>
      <w:proofErr w:type="gramEnd"/>
      <w:r>
        <w:rPr>
          <w:b/>
          <w:sz w:val="24"/>
          <w:szCs w:val="24"/>
        </w:rPr>
        <w:t>/2022</w:t>
      </w:r>
      <w:r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09. 06</w:t>
      </w:r>
      <w:r w:rsidRPr="00527781">
        <w:rPr>
          <w:b/>
          <w:sz w:val="24"/>
          <w:szCs w:val="24"/>
        </w:rPr>
        <w:t xml:space="preserve">.) sz. határozat </w:t>
      </w:r>
    </w:p>
    <w:p w:rsidR="00767C34" w:rsidRPr="00767C34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Csemő Község Önkormányzatának Képviselő-testülete</w:t>
      </w:r>
      <w:r>
        <w:rPr>
          <w:b/>
          <w:sz w:val="24"/>
          <w:szCs w:val="24"/>
        </w:rPr>
        <w:t xml:space="preserve"> </w:t>
      </w:r>
      <w:r w:rsidRPr="00767C34">
        <w:rPr>
          <w:b/>
          <w:sz w:val="24"/>
          <w:szCs w:val="24"/>
        </w:rPr>
        <w:t>Magyarország helyi önkormányzatairól szóló 2011. évi CLXXXIX. törvényben biztosított jogkörében eljárva az alábbi határozatot hozza</w:t>
      </w:r>
      <w:r>
        <w:rPr>
          <w:b/>
          <w:sz w:val="24"/>
          <w:szCs w:val="24"/>
        </w:rPr>
        <w:t>:</w:t>
      </w:r>
    </w:p>
    <w:p w:rsidR="00767C34" w:rsidRPr="00767C34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767C34">
        <w:rPr>
          <w:b/>
          <w:sz w:val="24"/>
          <w:szCs w:val="24"/>
        </w:rPr>
        <w:t>1.</w:t>
      </w:r>
      <w:r w:rsidRPr="00767C34">
        <w:rPr>
          <w:b/>
          <w:sz w:val="24"/>
          <w:szCs w:val="24"/>
        </w:rPr>
        <w:tab/>
        <w:t>C</w:t>
      </w:r>
      <w:r>
        <w:rPr>
          <w:b/>
          <w:sz w:val="24"/>
          <w:szCs w:val="24"/>
        </w:rPr>
        <w:t>s</w:t>
      </w:r>
      <w:r w:rsidRPr="00767C34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mő </w:t>
      </w:r>
      <w:r w:rsidRPr="00767C34">
        <w:rPr>
          <w:b/>
          <w:sz w:val="24"/>
          <w:szCs w:val="24"/>
        </w:rPr>
        <w:t xml:space="preserve">Község Önkormányzata kinyilvánítja azon szándékát, hogy az önkormányzatot terhelő </w:t>
      </w:r>
      <w:proofErr w:type="spellStart"/>
      <w:r w:rsidRPr="00767C34">
        <w:rPr>
          <w:b/>
          <w:sz w:val="24"/>
          <w:szCs w:val="24"/>
        </w:rPr>
        <w:t>víziközmű</w:t>
      </w:r>
      <w:proofErr w:type="spellEnd"/>
      <w:r w:rsidRPr="00767C34">
        <w:rPr>
          <w:b/>
          <w:sz w:val="24"/>
          <w:szCs w:val="24"/>
        </w:rPr>
        <w:t xml:space="preserve"> szolgáltatás biztosítása vonatkozásában fennálló ellátási kötelezettséget a Magyar Államra történő átruházására irányuló integrációs programban részt kíván venni. </w:t>
      </w:r>
    </w:p>
    <w:p w:rsidR="00767C34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767C34">
        <w:rPr>
          <w:b/>
          <w:sz w:val="24"/>
          <w:szCs w:val="24"/>
        </w:rPr>
        <w:t>2.</w:t>
      </w:r>
      <w:r w:rsidRPr="00767C34">
        <w:rPr>
          <w:b/>
          <w:sz w:val="24"/>
          <w:szCs w:val="24"/>
        </w:rPr>
        <w:tab/>
        <w:t>Felhatalmazza a polgármestert a csatlakozási szerződés aláírására</w:t>
      </w:r>
      <w:r>
        <w:rPr>
          <w:b/>
          <w:sz w:val="24"/>
          <w:szCs w:val="24"/>
        </w:rPr>
        <w:t xml:space="preserve">. </w:t>
      </w:r>
      <w:r w:rsidRPr="00132BD1">
        <w:rPr>
          <w:b/>
          <w:sz w:val="24"/>
          <w:szCs w:val="24"/>
        </w:rPr>
        <w:t xml:space="preserve"> </w:t>
      </w:r>
    </w:p>
    <w:p w:rsidR="00767C34" w:rsidRPr="00132BD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Határidő: azonnal.</w:t>
      </w: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Felelős: polgármester.</w:t>
      </w:r>
      <w:r>
        <w:rPr>
          <w:b/>
          <w:sz w:val="24"/>
          <w:szCs w:val="24"/>
        </w:rPr>
        <w:t xml:space="preserve"> </w:t>
      </w:r>
    </w:p>
    <w:p w:rsidR="00767C34" w:rsidRDefault="00767C34" w:rsidP="00767C34">
      <w:pPr>
        <w:spacing w:after="0"/>
        <w:ind w:left="4248"/>
        <w:jc w:val="both"/>
        <w:rPr>
          <w:sz w:val="24"/>
          <w:szCs w:val="24"/>
        </w:rPr>
      </w:pPr>
    </w:p>
    <w:p w:rsidR="00767C34" w:rsidRDefault="00767C34" w:rsidP="00767C34">
      <w:pPr>
        <w:spacing w:after="0"/>
        <w:ind w:left="42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…</w:t>
      </w:r>
      <w:proofErr w:type="gramEnd"/>
      <w:r>
        <w:rPr>
          <w:b/>
          <w:sz w:val="24"/>
          <w:szCs w:val="24"/>
        </w:rPr>
        <w:t>/2022</w:t>
      </w:r>
      <w:r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09. 06</w:t>
      </w:r>
      <w:r w:rsidRPr="00527781">
        <w:rPr>
          <w:b/>
          <w:sz w:val="24"/>
          <w:szCs w:val="24"/>
        </w:rPr>
        <w:t xml:space="preserve">.) sz. határozat </w:t>
      </w:r>
    </w:p>
    <w:p w:rsidR="00767C34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Csemő Község Önkormányzatának Képviselő-testülete</w:t>
      </w:r>
      <w:r>
        <w:rPr>
          <w:b/>
          <w:sz w:val="24"/>
          <w:szCs w:val="24"/>
        </w:rPr>
        <w:t xml:space="preserve"> úgy dönt, hogy ö</w:t>
      </w:r>
      <w:r w:rsidRPr="00767C34">
        <w:rPr>
          <w:b/>
          <w:sz w:val="24"/>
          <w:szCs w:val="24"/>
        </w:rPr>
        <w:t>nkormányzat 100.000,- Ft névértékű részvényét nem kívánja értékesíteni</w:t>
      </w:r>
      <w:r w:rsidR="008E5C5A">
        <w:rPr>
          <w:b/>
          <w:sz w:val="24"/>
          <w:szCs w:val="24"/>
        </w:rPr>
        <w:t xml:space="preserve"> és átruházni</w:t>
      </w:r>
      <w:bookmarkStart w:id="0" w:name="_GoBack"/>
      <w:bookmarkEnd w:id="0"/>
      <w:r w:rsidRPr="00767C3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132BD1">
        <w:rPr>
          <w:b/>
          <w:sz w:val="24"/>
          <w:szCs w:val="24"/>
        </w:rPr>
        <w:t xml:space="preserve"> </w:t>
      </w:r>
    </w:p>
    <w:p w:rsidR="00767C34" w:rsidRPr="00132BD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Határidő: azonnal.</w:t>
      </w: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Felelős: polgármester.</w:t>
      </w:r>
      <w:r>
        <w:rPr>
          <w:b/>
          <w:sz w:val="24"/>
          <w:szCs w:val="24"/>
        </w:rPr>
        <w:t xml:space="preserve"> 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767C34">
        <w:rPr>
          <w:sz w:val="24"/>
          <w:szCs w:val="24"/>
        </w:rPr>
        <w:t>2022. augusztus 31.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10D26"/>
    <w:rsid w:val="0012491F"/>
    <w:rsid w:val="00132BD1"/>
    <w:rsid w:val="002614F5"/>
    <w:rsid w:val="004A542A"/>
    <w:rsid w:val="00527781"/>
    <w:rsid w:val="00584E44"/>
    <w:rsid w:val="00643818"/>
    <w:rsid w:val="0068753E"/>
    <w:rsid w:val="00767C34"/>
    <w:rsid w:val="008E50FE"/>
    <w:rsid w:val="008E5C5A"/>
    <w:rsid w:val="009C2B01"/>
    <w:rsid w:val="00A533F1"/>
    <w:rsid w:val="00A73A07"/>
    <w:rsid w:val="00B86A15"/>
    <w:rsid w:val="00B9353B"/>
    <w:rsid w:val="00BA784C"/>
    <w:rsid w:val="00C07FDB"/>
    <w:rsid w:val="00D65456"/>
    <w:rsid w:val="00D9118D"/>
    <w:rsid w:val="00E17B12"/>
    <w:rsid w:val="00E2132F"/>
    <w:rsid w:val="00E475FA"/>
    <w:rsid w:val="00E8653D"/>
    <w:rsid w:val="00EB0E8B"/>
    <w:rsid w:val="00ED2E05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table" w:styleId="Rcsostblzat">
    <w:name w:val="Table Grid"/>
    <w:basedOn w:val="Normltblzat"/>
    <w:uiPriority w:val="39"/>
    <w:locked/>
    <w:rsid w:val="00132B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67C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emzetivizmu.hu/integraci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2022-01-28T08:56:00Z</cp:lastPrinted>
  <dcterms:created xsi:type="dcterms:W3CDTF">2022-08-31T11:08:00Z</dcterms:created>
  <dcterms:modified xsi:type="dcterms:W3CDTF">2022-08-31T11:14:00Z</dcterms:modified>
</cp:coreProperties>
</file>