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161" w:rsidRDefault="000B746F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FD4D25">
        <w:rPr>
          <w:rFonts w:eastAsia="Times New Roman" w:cstheme="minorHAnsi"/>
          <w:b/>
          <w:bCs/>
          <w:color w:val="000000"/>
          <w:lang w:eastAsia="hu-HU"/>
        </w:rPr>
        <w:t>Csemő Község</w:t>
      </w:r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 Önkormányzat</w:t>
      </w:r>
      <w:r w:rsidRPr="00FD4D25">
        <w:rPr>
          <w:rFonts w:eastAsia="Times New Roman" w:cstheme="minorHAnsi"/>
          <w:b/>
          <w:bCs/>
          <w:color w:val="000000"/>
          <w:lang w:eastAsia="hu-HU"/>
        </w:rPr>
        <w:t>a Képviselő-testületének</w:t>
      </w:r>
    </w:p>
    <w:p w:rsidR="000B746F" w:rsidRPr="000B746F" w:rsidRDefault="00C523ED" w:rsidP="000B746F">
      <w:pPr>
        <w:spacing w:after="80"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>
        <w:rPr>
          <w:rFonts w:eastAsia="Times New Roman" w:cstheme="minorHAnsi"/>
          <w:b/>
          <w:bCs/>
          <w:color w:val="000000"/>
          <w:lang w:eastAsia="hu-HU"/>
        </w:rPr>
        <w:t xml:space="preserve"> 2/2023. (II. 02.</w:t>
      </w:r>
      <w:r w:rsidR="00486161">
        <w:rPr>
          <w:rFonts w:eastAsia="Times New Roman" w:cstheme="minorHAnsi"/>
          <w:b/>
          <w:bCs/>
          <w:color w:val="000000"/>
          <w:lang w:eastAsia="hu-HU"/>
        </w:rPr>
        <w:t xml:space="preserve">) </w:t>
      </w:r>
      <w:r w:rsidR="003812F7">
        <w:rPr>
          <w:rFonts w:eastAsia="Times New Roman" w:cstheme="minorHAnsi"/>
          <w:b/>
          <w:bCs/>
          <w:color w:val="000000"/>
          <w:lang w:eastAsia="hu-HU"/>
        </w:rPr>
        <w:t>önkormányzati rendelet</w:t>
      </w:r>
      <w:r w:rsidR="00D10A9F">
        <w:rPr>
          <w:rFonts w:eastAsia="Times New Roman" w:cstheme="minorHAnsi"/>
          <w:b/>
          <w:bCs/>
          <w:color w:val="000000"/>
          <w:lang w:eastAsia="hu-HU"/>
        </w:rPr>
        <w:t xml:space="preserve">  </w:t>
      </w:r>
    </w:p>
    <w:p w:rsidR="000B746F" w:rsidRPr="000B746F" w:rsidRDefault="000B746F" w:rsidP="000B746F">
      <w:pPr>
        <w:spacing w:line="240" w:lineRule="auto"/>
        <w:jc w:val="center"/>
        <w:rPr>
          <w:rFonts w:eastAsia="Times New Roman" w:cstheme="minorHAnsi"/>
          <w:b/>
          <w:bCs/>
          <w:color w:val="000000"/>
          <w:lang w:eastAsia="hu-HU"/>
        </w:rPr>
      </w:pPr>
      <w:r w:rsidRPr="000B746F">
        <w:rPr>
          <w:rFonts w:eastAsia="Times New Roman" w:cstheme="minorHAnsi"/>
          <w:b/>
          <w:bCs/>
          <w:color w:val="000000"/>
          <w:lang w:eastAsia="hu-HU"/>
        </w:rPr>
        <w:t xml:space="preserve">a tanyagondnoki szolgálatról </w:t>
      </w:r>
    </w:p>
    <w:p w:rsidR="000B746F" w:rsidRP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0B746F" w:rsidRPr="000B746F" w:rsidRDefault="000B746F" w:rsidP="000B746F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Önkormányzatának Képviselő-testülete az Alaptörvény 32. cikk (2) bekezdésében meghatározott eredeti jogalkotói hatáskörében, továbbá a szociális igazgatásról és szociális ellátásokról szóló 1993. évi III. törvény 60. § (2) bekezdésében, továbbá a Magyarország helyi önkormányzatairól szóló 2011. évi CLXXXIX. törvény 13. § 8., 8/a. pontjaiban biztosított feladatkörében eljárva a szociális és gyermekvédelmi igazgatásról és ellátásokról az alábbi rendeletet alkotja.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C903ED" w:rsidRDefault="00C903ED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A rendelet célja, hatálya</w:t>
      </w:r>
    </w:p>
    <w:p w:rsidR="000B746F" w:rsidRPr="000B746F" w:rsidRDefault="000B746F" w:rsidP="009C40D6">
      <w:pPr>
        <w:numPr>
          <w:ilvl w:val="0"/>
          <w:numId w:val="1"/>
        </w:num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rendelet célja, hogy az önkormányzat a tanya</w:t>
      </w:r>
      <w:r w:rsidR="00240307">
        <w:rPr>
          <w:rFonts w:eastAsia="Times New Roman" w:cstheme="minorHAnsi"/>
          <w:color w:val="000000"/>
          <w:lang w:eastAsia="hu-HU"/>
        </w:rPr>
        <w:t>gondnoki</w:t>
      </w:r>
      <w:r w:rsidRPr="000B746F">
        <w:rPr>
          <w:rFonts w:eastAsia="Times New Roman" w:cstheme="minorHAnsi"/>
          <w:color w:val="000000"/>
          <w:lang w:eastAsia="hu-HU"/>
        </w:rPr>
        <w:t xml:space="preserve"> szolgáltatás </w:t>
      </w:r>
      <w:r w:rsidRPr="00FD4D25">
        <w:rPr>
          <w:rFonts w:eastAsia="Times New Roman" w:cstheme="minorHAnsi"/>
          <w:color w:val="000000"/>
          <w:lang w:eastAsia="hu-HU"/>
        </w:rPr>
        <w:t>működtetésével biztosítsa a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külterületén életvitelszerűen tartózkodók életfeltételeinek javulását, segítse elő a közszolgáltatásokhoz való hozzájutást és a szociális alapellátások kiépítését, a település szolgáltatási funkcióinak bővítését, valósuljon meg a közösségfejlesztés, valamint a jobb életminőség elérése.</w:t>
      </w:r>
    </w:p>
    <w:p w:rsidR="000B746F" w:rsidRPr="000B746F" w:rsidRDefault="000B746F" w:rsidP="00FD4D25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(2) Csemő Község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Önkormányzata a tanyagondnoki szolgálat működtetésével és fenntartásával az alábbiakat kívánja elérni: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demográfiai adatainak további javítása, a település népességmegtartó erejének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külterületen élő lakosság elszigeteltségének mérséklése,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lakosság életfeltételeinek javítása, a jobb életminőség elérése,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közszolgáltatásokhoz való hozzájutás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önkormányzat által nyújtandó szociális alapellátások működtetésének elősegítése,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településre nézve kedvező gazdasági folyamatok elindítása, növelése,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települési funkciók bővítése,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 fejlesztése, a helyi társadalom és a civil szféra erősítése,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helyi adottságokhoz és sajátosságokhoz igazodó egyéni és közösségi szintű igények kielégítése,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esélyegyenlőség feltételeinek megteremtése, javítása,</w:t>
      </w:r>
    </w:p>
    <w:p w:rsidR="000B746F" w:rsidRPr="00FD4D25" w:rsidRDefault="000B746F" w:rsidP="00FD4D25">
      <w:pPr>
        <w:pStyle w:val="Listaszerbekezds"/>
        <w:numPr>
          <w:ilvl w:val="0"/>
          <w:numId w:val="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fenntartható fejlődés, környezettudatos szemléletformálás.</w:t>
      </w: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lang w:eastAsia="hu-HU"/>
        </w:rPr>
        <w:t>A tanyagondnoki szolgálat ellátási területe</w:t>
      </w:r>
    </w:p>
    <w:p w:rsidR="000B746F" w:rsidRPr="000B746F" w:rsidRDefault="00A81D9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tanyagondnoki szolgálat ellát</w:t>
      </w:r>
      <w:r w:rsidRPr="00FD4D25">
        <w:rPr>
          <w:rFonts w:eastAsia="Times New Roman" w:cstheme="minorHAnsi"/>
          <w:color w:val="000000"/>
          <w:lang w:eastAsia="hu-HU"/>
        </w:rPr>
        <w:t>á</w:t>
      </w:r>
      <w:r w:rsidRPr="000B746F">
        <w:rPr>
          <w:rFonts w:eastAsia="Times New Roman" w:cstheme="minorHAnsi"/>
          <w:color w:val="000000"/>
          <w:lang w:eastAsia="hu-HU"/>
        </w:rPr>
        <w:t>si területe:</w:t>
      </w:r>
    </w:p>
    <w:p w:rsidR="00C903ED" w:rsidRPr="007C73F3" w:rsidRDefault="00C903ED" w:rsidP="00C903ED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I. sz</w:t>
      </w:r>
      <w:r w:rsidR="003812F7">
        <w:rPr>
          <w:rFonts w:cs="Times New Roman"/>
        </w:rPr>
        <w:t>. Tanyagondnoki Szolgálat: Fő út, Alsóerdő dűlő, Ceglédi út, Mikebudai út, Matusz dűlő</w:t>
      </w:r>
      <w:r w:rsidRPr="007C73F3">
        <w:rPr>
          <w:rFonts w:cs="Times New Roman"/>
        </w:rPr>
        <w:t>.</w:t>
      </w:r>
    </w:p>
    <w:p w:rsidR="00C903ED" w:rsidRPr="007C73F3" w:rsidRDefault="00C903ED" w:rsidP="00C903ED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-</w:t>
      </w:r>
      <w:r w:rsidRPr="007C73F3">
        <w:rPr>
          <w:rFonts w:cs="Times New Roman"/>
        </w:rPr>
        <w:t>II. sz. Ta</w:t>
      </w:r>
      <w:r w:rsidR="003812F7">
        <w:rPr>
          <w:rFonts w:cs="Times New Roman"/>
        </w:rPr>
        <w:t>nyagondnoki Szolgálat: Balla dűlő, Dobi dűlő, Ereklyés út, Határ út, Irsai út, Mizsei út, Parti dűlő, Pesti út.</w:t>
      </w:r>
    </w:p>
    <w:p w:rsidR="00C903ED" w:rsidRPr="000B746F" w:rsidRDefault="00CD29C3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 ,</w:t>
      </w:r>
    </w:p>
    <w:p w:rsidR="00C903ED" w:rsidRDefault="00C903ED" w:rsidP="009C40D6">
      <w:pPr>
        <w:spacing w:after="0" w:line="240" w:lineRule="auto"/>
        <w:jc w:val="center"/>
        <w:rPr>
          <w:rStyle w:val="Kiemels2"/>
          <w:b w:val="0"/>
          <w:color w:val="000000"/>
        </w:rPr>
      </w:pPr>
    </w:p>
    <w:p w:rsidR="000B746F" w:rsidRPr="009C40D6" w:rsidRDefault="009C40D6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9C40D6">
        <w:rPr>
          <w:rStyle w:val="Kiemels2"/>
          <w:b w:val="0"/>
          <w:color w:val="000000"/>
        </w:rPr>
        <w:t>A tanyagondnoki szolgálat keretében ellátandó feladatok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3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A81D9C" w:rsidRDefault="00A81D9C" w:rsidP="00FD4D25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A24DE3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a helyi szükségletek alapján</w:t>
      </w:r>
    </w:p>
    <w:p w:rsidR="00A24DE3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közvetlen, személyes alapszolgáltatásokat, ezen belül alap- és kiegészítő feladatokat,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lastRenderedPageBreak/>
        <w:t>az önkormányzati feladatok megoldását segítő, közvetett szolgáltatásokat,</w:t>
      </w:r>
    </w:p>
    <w:p w:rsidR="000B746F" w:rsidRPr="00A24DE3" w:rsidRDefault="000B746F" w:rsidP="00A24DE3">
      <w:pPr>
        <w:pStyle w:val="Listaszerbekezds"/>
        <w:numPr>
          <w:ilvl w:val="0"/>
          <w:numId w:val="11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egyéb feladatokat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lát el.</w:t>
      </w:r>
    </w:p>
    <w:p w:rsidR="000B746F" w:rsidRPr="000B746F" w:rsidRDefault="000B746F" w:rsidP="00A24DE3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személyes alapszolgáltatáson belül alapellátási, kötelezően ellátandó feladatok: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étkeztetésben,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házi segítségnyújtás biztosításában,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 közösségi és szociális információk szolgáltatásában,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az egészségügyi ellátáshoz való hozzájutás segítése,</w:t>
      </w:r>
    </w:p>
    <w:p w:rsidR="000B746F" w:rsidRPr="00FD4D25" w:rsidRDefault="000B746F" w:rsidP="00A24DE3">
      <w:pPr>
        <w:pStyle w:val="Listaszerbekezds"/>
        <w:numPr>
          <w:ilvl w:val="0"/>
          <w:numId w:val="7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gyermekszállítás, óvodások, iskolások, fiatalok szállítása.</w:t>
      </w:r>
    </w:p>
    <w:p w:rsidR="000B746F" w:rsidRPr="000B746F" w:rsidRDefault="000B746F" w:rsidP="00A24DE3">
      <w:pPr>
        <w:spacing w:after="20" w:line="240" w:lineRule="auto"/>
        <w:ind w:left="72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tanyagondnoki szolgálat közvetlen, személyes szolgáltatásokon belüli kiegészítő feladatai: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közösségi művelődési, sport-, és szabadidős rendezvények szervezése, segítése,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egyéni hivatalos ügyek intézésének segítése, lakossági igények továbbítása,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közreműködés az egyéb alapszolgáltatásokhoz való hozzáférésben,</w:t>
      </w:r>
    </w:p>
    <w:p w:rsidR="000B746F" w:rsidRPr="00FD4D25" w:rsidRDefault="000B746F" w:rsidP="00A24DE3">
      <w:pPr>
        <w:pStyle w:val="Listaszerbekezds"/>
        <w:numPr>
          <w:ilvl w:val="0"/>
          <w:numId w:val="8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egyéb lakossági szolgáltatások biztosításában való közreműködés.</w:t>
      </w:r>
    </w:p>
    <w:p w:rsidR="00FD4D25" w:rsidRDefault="00FD4D25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Az önkormányzati feladatok megoldását segítő, közvetett szolgáltatások: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település ellátását, működését szolgáló anyag-, és árubeszerzés az önkormányzat és intézményei számára,</w:t>
      </w:r>
    </w:p>
    <w:p w:rsidR="000B746F" w:rsidRPr="00FD4D25" w:rsidRDefault="000B746F" w:rsidP="00A24DE3">
      <w:pPr>
        <w:pStyle w:val="Listaszerbekezds"/>
        <w:numPr>
          <w:ilvl w:val="0"/>
          <w:numId w:val="9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önkormányzati, intézményi információk közvetítése a lakosság részére (írásos anyagok, szórólapok terjesztése – a helyi hirdetőtáblákon való elhelyezés, illetve a szórólapok házhoz juttatása).</w:t>
      </w:r>
    </w:p>
    <w:p w:rsidR="007F4A2E" w:rsidRDefault="000B746F" w:rsidP="007F4A2E">
      <w:pPr>
        <w:spacing w:after="0" w:line="240" w:lineRule="auto"/>
        <w:jc w:val="both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7F4A2E" w:rsidRDefault="007F4A2E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</w:p>
    <w:p w:rsidR="000B746F" w:rsidRPr="000B746F" w:rsidRDefault="009C40D6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Étkeztetésben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4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FD4D25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Az étkeztetésben való közreműködés során a tanyagondnoki szolgálat</w:t>
      </w:r>
      <w:r>
        <w:rPr>
          <w:rFonts w:eastAsia="Times New Roman" w:cstheme="minorHAnsi"/>
          <w:color w:val="000000"/>
          <w:lang w:eastAsia="hu-HU"/>
        </w:rPr>
        <w:t xml:space="preserve">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az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ellátásokról szóló önkormányzati rendelete alapján </w:t>
      </w:r>
      <w:r w:rsidR="003B534B">
        <w:rPr>
          <w:rFonts w:eastAsia="Times New Roman" w:cstheme="minorHAnsi"/>
          <w:color w:val="000000"/>
          <w:lang w:eastAsia="hu-HU"/>
        </w:rPr>
        <w:t xml:space="preserve">települési támogatásként 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biztosított </w:t>
      </w:r>
      <w:r w:rsidR="00677ED8">
        <w:rPr>
          <w:rFonts w:eastAsia="Times New Roman" w:cstheme="minorHAnsi"/>
          <w:color w:val="000000"/>
          <w:lang w:eastAsia="hu-HU"/>
        </w:rPr>
        <w:t>napi egyszeri meleg</w:t>
      </w:r>
      <w:r w:rsidR="003812F7">
        <w:rPr>
          <w:rFonts w:eastAsia="Times New Roman" w:cstheme="minorHAnsi"/>
          <w:color w:val="000000"/>
          <w:lang w:eastAsia="hu-HU"/>
        </w:rPr>
        <w:t xml:space="preserve"> </w:t>
      </w:r>
      <w:bookmarkStart w:id="0" w:name="_GoBack"/>
      <w:bookmarkEnd w:id="0"/>
      <w:r w:rsidR="00677ED8">
        <w:rPr>
          <w:rFonts w:eastAsia="Times New Roman" w:cstheme="minorHAnsi"/>
          <w:color w:val="000000"/>
          <w:lang w:eastAsia="hu-HU"/>
        </w:rPr>
        <w:t>étkeztetést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</w:t>
      </w:r>
      <w:r>
        <w:rPr>
          <w:rFonts w:eastAsia="Times New Roman" w:cstheme="minorHAnsi"/>
          <w:color w:val="000000"/>
          <w:lang w:eastAsia="hu-HU"/>
        </w:rPr>
        <w:t>a</w:t>
      </w:r>
      <w:r w:rsidR="003B534B">
        <w:rPr>
          <w:rFonts w:eastAsia="Times New Roman" w:cstheme="minorHAnsi"/>
          <w:color w:val="000000"/>
          <w:lang w:eastAsia="hu-HU"/>
        </w:rPr>
        <w:t>z</w:t>
      </w:r>
      <w:r>
        <w:rPr>
          <w:rFonts w:eastAsia="Times New Roman" w:cstheme="minorHAnsi"/>
          <w:color w:val="000000"/>
          <w:lang w:eastAsia="hu-HU"/>
        </w:rPr>
        <w:t xml:space="preserve"> ellátottak számára házhoz szállítja.</w:t>
      </w:r>
    </w:p>
    <w:p w:rsidR="000B746F" w:rsidRDefault="00FD4D25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Az </w:t>
      </w:r>
      <w:r w:rsidR="00677ED8">
        <w:rPr>
          <w:rFonts w:eastAsia="Times New Roman" w:cstheme="minorHAnsi"/>
          <w:color w:val="000000"/>
          <w:lang w:eastAsia="hu-HU"/>
        </w:rPr>
        <w:t>(1</w:t>
      </w:r>
      <w:r>
        <w:rPr>
          <w:rFonts w:eastAsia="Times New Roman" w:cstheme="minorHAnsi"/>
          <w:color w:val="000000"/>
          <w:lang w:eastAsia="hu-HU"/>
        </w:rPr>
        <w:t xml:space="preserve">) bekezdésben meghatározott </w:t>
      </w:r>
      <w:r w:rsidR="000B746F" w:rsidRPr="000B746F">
        <w:rPr>
          <w:rFonts w:eastAsia="Times New Roman" w:cstheme="minorHAnsi"/>
          <w:color w:val="000000"/>
          <w:lang w:eastAsia="hu-HU"/>
        </w:rPr>
        <w:t>ételszállítás térítésmentes.</w:t>
      </w:r>
    </w:p>
    <w:p w:rsidR="00C903ED" w:rsidRPr="000B746F" w:rsidRDefault="00C903ED" w:rsidP="00FD4D25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C40D6" w:rsidRDefault="009C40D6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 segítségnyújtásban való közreműködés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5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FD4D25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házi segítségnyújtásban való közreműködés s</w:t>
      </w:r>
      <w:r>
        <w:rPr>
          <w:rFonts w:eastAsia="Times New Roman" w:cstheme="minorHAnsi"/>
          <w:color w:val="000000"/>
          <w:lang w:eastAsia="hu-HU"/>
        </w:rPr>
        <w:t xml:space="preserve">orán a tanyagondnoki szolgálat </w:t>
      </w:r>
      <w:r w:rsidR="000B746F" w:rsidRPr="000B746F">
        <w:rPr>
          <w:rFonts w:eastAsia="Times New Roman" w:cstheme="minorHAnsi"/>
          <w:color w:val="000000"/>
          <w:lang w:eastAsia="hu-HU"/>
        </w:rPr>
        <w:t>az</w:t>
      </w:r>
      <w:r w:rsidRPr="000B746F">
        <w:rPr>
          <w:rFonts w:eastAsia="Times New Roman" w:cstheme="minorHAnsi"/>
          <w:color w:val="000000"/>
          <w:lang w:eastAsia="hu-HU"/>
        </w:rPr>
        <w:t xml:space="preserve"> önkormányzat </w:t>
      </w:r>
      <w:r>
        <w:rPr>
          <w:rFonts w:eastAsia="Times New Roman" w:cstheme="minorHAnsi"/>
          <w:color w:val="000000"/>
          <w:lang w:eastAsia="hu-HU"/>
        </w:rPr>
        <w:t xml:space="preserve">pénzbeli és természetbeni szociális támogatások rendszeréről és gyermekvédelmi </w:t>
      </w:r>
      <w:r w:rsidRPr="000B746F">
        <w:rPr>
          <w:rFonts w:eastAsia="Times New Roman" w:cstheme="minorHAnsi"/>
          <w:color w:val="000000"/>
          <w:lang w:eastAsia="hu-HU"/>
        </w:rPr>
        <w:t>ellátásokról szóló önkormányzati rendelete alapján biztosított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alábbi tevékenységek szükség szerinti ellátását biztosítja:</w:t>
      </w:r>
    </w:p>
    <w:p w:rsidR="000B746F" w:rsidRPr="00FD4D25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Default="000B746F" w:rsidP="00FD4D25">
      <w:pPr>
        <w:pStyle w:val="Listaszerbekezds"/>
        <w:numPr>
          <w:ilvl w:val="0"/>
          <w:numId w:val="10"/>
        </w:num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bevásárlás.</w:t>
      </w: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F37D97" w:rsidRPr="00F37D97" w:rsidRDefault="00F37D97" w:rsidP="00F37D97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</w:p>
    <w:p w:rsidR="009C40D6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K</w:t>
      </w:r>
      <w:r w:rsidRPr="00FD4D25">
        <w:rPr>
          <w:rFonts w:eastAsia="Times New Roman" w:cstheme="minorHAnsi"/>
          <w:color w:val="000000"/>
          <w:lang w:eastAsia="hu-HU"/>
        </w:rPr>
        <w:t>özreműködés a közösségi és szociális információk szolgáltatásában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FD4D25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szociális biztonság megteremtéséhez és a helyi közösségi életbe való bekapcsolódáshoz szükséges információk a település lakói számára történő eljuttatása körében a tanyagondnok feladata: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>a helyben vagy a legközelebbi település(ek)en elérhető szolgáltatások igénybevételének lehetőségeire vonatkozó információforrások, információk felkutatása, és</w:t>
      </w:r>
    </w:p>
    <w:p w:rsidR="000B746F" w:rsidRPr="00240307" w:rsidRDefault="000B746F" w:rsidP="00240307">
      <w:pPr>
        <w:pStyle w:val="Listaszerbekezds"/>
        <w:numPr>
          <w:ilvl w:val="0"/>
          <w:numId w:val="15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240307">
        <w:rPr>
          <w:rFonts w:eastAsia="Times New Roman" w:cstheme="minorHAnsi"/>
          <w:color w:val="000000"/>
          <w:lang w:eastAsia="hu-HU"/>
        </w:rPr>
        <w:t>ezekről az információkról -</w:t>
      </w:r>
      <w:r w:rsidR="003812F7">
        <w:rPr>
          <w:rFonts w:eastAsia="Times New Roman" w:cstheme="minorHAnsi"/>
          <w:color w:val="000000"/>
          <w:lang w:eastAsia="hu-HU"/>
        </w:rPr>
        <w:t xml:space="preserve"> </w:t>
      </w:r>
      <w:r w:rsidRPr="00240307">
        <w:rPr>
          <w:rFonts w:eastAsia="Times New Roman" w:cstheme="minorHAnsi"/>
          <w:color w:val="000000"/>
          <w:lang w:eastAsia="hu-HU"/>
        </w:rPr>
        <w:t>önkormányzati, rendőrségi, bűnmegelőzési, polgárőri- a lakosság tájékoztatása, megosztása</w:t>
      </w:r>
      <w:r w:rsidR="00240307">
        <w:rPr>
          <w:rFonts w:eastAsia="Times New Roman" w:cstheme="minorHAnsi"/>
          <w:color w:val="000000"/>
          <w:lang w:eastAsia="hu-HU"/>
        </w:rPr>
        <w:t>.</w:t>
      </w:r>
    </w:p>
    <w:p w:rsidR="009C40D6" w:rsidRDefault="009C40D6" w:rsidP="000B746F">
      <w:pPr>
        <w:spacing w:after="0" w:line="240" w:lineRule="auto"/>
        <w:rPr>
          <w:rFonts w:eastAsia="Times New Roman" w:cstheme="minorHAnsi"/>
          <w:color w:val="000000"/>
          <w:lang w:eastAsia="hu-HU"/>
        </w:rPr>
      </w:pPr>
    </w:p>
    <w:p w:rsidR="00C903ED" w:rsidRDefault="00C903ED" w:rsidP="000B746F">
      <w:pPr>
        <w:spacing w:after="0" w:line="240" w:lineRule="auto"/>
        <w:rPr>
          <w:rFonts w:eastAsia="Times New Roman" w:cstheme="minorHAnsi"/>
          <w:color w:val="000000"/>
          <w:lang w:eastAsia="hu-HU"/>
        </w:rPr>
      </w:pPr>
    </w:p>
    <w:p w:rsidR="000B746F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</w:t>
      </w:r>
      <w:r w:rsidRPr="00FD4D25">
        <w:rPr>
          <w:rFonts w:eastAsia="Times New Roman" w:cstheme="minorHAnsi"/>
          <w:color w:val="000000"/>
          <w:lang w:eastAsia="hu-HU"/>
        </w:rPr>
        <w:t>z egészségügyi ellátáshoz való hozzájutás segítése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A24DE3">
        <w:rPr>
          <w:rFonts w:eastAsia="Times New Roman" w:cstheme="minorHAnsi"/>
          <w:color w:val="000000"/>
          <w:lang w:eastAsia="hu-HU"/>
        </w:rPr>
        <w:t>7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Az egészségügyi ellátáshoz való hozzájutás segítése</w:t>
      </w:r>
      <w:r w:rsidR="00240307">
        <w:rPr>
          <w:rFonts w:eastAsia="Times New Roman" w:cstheme="minorHAnsi"/>
          <w:color w:val="000000"/>
          <w:lang w:eastAsia="hu-HU"/>
        </w:rPr>
        <w:t xml:space="preserve"> körében a tanyagondnok </w:t>
      </w:r>
      <w:r w:rsidRPr="000B746F">
        <w:rPr>
          <w:rFonts w:eastAsia="Times New Roman" w:cstheme="minorHAnsi"/>
          <w:color w:val="000000"/>
          <w:lang w:eastAsia="hu-HU"/>
        </w:rPr>
        <w:t xml:space="preserve"> </w:t>
      </w:r>
      <w:r w:rsidR="00240307">
        <w:rPr>
          <w:rFonts w:eastAsia="Times New Roman" w:cstheme="minorHAnsi"/>
          <w:color w:val="000000"/>
          <w:lang w:eastAsia="hu-HU"/>
        </w:rPr>
        <w:t>feladata: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betegek háziorvoshoz, egyéb egészségügyi intézménybe szállítása,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gyógyszerek kiváltása,</w:t>
      </w:r>
    </w:p>
    <w:p w:rsidR="000B746F" w:rsidRPr="00A24DE3" w:rsidRDefault="000B746F" w:rsidP="00A24DE3">
      <w:pPr>
        <w:pStyle w:val="Listaszerbekezds"/>
        <w:numPr>
          <w:ilvl w:val="0"/>
          <w:numId w:val="12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gyógyászati segédeszközök beszerzése.</w:t>
      </w:r>
    </w:p>
    <w:p w:rsidR="000B746F" w:rsidRPr="000B746F" w:rsidRDefault="000B746F" w:rsidP="000B746F">
      <w:pPr>
        <w:spacing w:after="20" w:line="240" w:lineRule="auto"/>
        <w:ind w:left="1134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tanyagondnoki szo</w:t>
      </w:r>
      <w:r w:rsidR="00A24DE3">
        <w:rPr>
          <w:rFonts w:eastAsia="Times New Roman" w:cstheme="minorHAnsi"/>
          <w:color w:val="000000"/>
          <w:lang w:eastAsia="hu-HU"/>
        </w:rPr>
        <w:t>lgálat alapfeladata, hogy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településrészeken élő érintett lakosok minél előbb jussanak el a háziorvosokhoz, indokolt esetben a megfelelő szakorvoshoz, illetve jussanak hozzá a gyógyszereikhez.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Az alapfeladat különös jelentőséggel bír a koruk (idősödő, gyermek, utógondozott, vagy felsőfokú képesítés, oklevél megszerzé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>ért nappali tagozaton tanuló fiatal), egész</w:t>
      </w:r>
      <w:r w:rsidR="00240307">
        <w:rPr>
          <w:rFonts w:eastAsia="Times New Roman" w:cstheme="minorHAnsi"/>
          <w:color w:val="000000"/>
          <w:lang w:eastAsia="hu-HU"/>
        </w:rPr>
        <w:t>sé</w:t>
      </w:r>
      <w:r w:rsidRPr="000B746F">
        <w:rPr>
          <w:rFonts w:eastAsia="Times New Roman" w:cstheme="minorHAnsi"/>
          <w:color w:val="000000"/>
          <w:lang w:eastAsia="hu-HU"/>
        </w:rPr>
        <w:t xml:space="preserve">gi állapotuk, családi körülményeik </w:t>
      </w:r>
      <w:r w:rsidR="00A24DE3">
        <w:rPr>
          <w:rFonts w:eastAsia="Times New Roman" w:cstheme="minorHAnsi"/>
          <w:color w:val="000000"/>
          <w:lang w:eastAsia="hu-HU"/>
        </w:rPr>
        <w:t>folytán rászoruló lakosok, a 2</w:t>
      </w:r>
      <w:r w:rsidRPr="000B746F">
        <w:rPr>
          <w:rFonts w:eastAsia="Times New Roman" w:cstheme="minorHAnsi"/>
          <w:color w:val="000000"/>
          <w:lang w:eastAsia="hu-HU"/>
        </w:rPr>
        <w:t xml:space="preserve">. § szerinti </w:t>
      </w:r>
      <w:r w:rsidR="00C903ED">
        <w:rPr>
          <w:rFonts w:eastAsia="Times New Roman" w:cstheme="minorHAnsi"/>
          <w:color w:val="000000"/>
          <w:lang w:eastAsia="hu-HU"/>
        </w:rPr>
        <w:t>településrészeken életvitelszerű</w:t>
      </w:r>
      <w:r w:rsidRPr="000B746F">
        <w:rPr>
          <w:rFonts w:eastAsia="Times New Roman" w:cstheme="minorHAnsi"/>
          <w:color w:val="000000"/>
          <w:lang w:eastAsia="hu-HU"/>
        </w:rPr>
        <w:t>en tartózkodók tekintetében.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szállítási feladatot igény szerint kell ellátni, indokolt esetben a saját településen belül is.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településen kívüli betegszállítás esetén alkalmazkodni kell a rendelési időkhöz és a betegek számára biztosított, előjegyzett időpontokhoz.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(6) Az egyéb egészségügyi intézménybe (pl. szakorvosi rendelésre) történő szállítás; egyéni kórházi, intézeti látogatás céljából történő szállítás abban az esetben oldható meg, ha nem ütközik a kötelező feladat ellátásával.</w:t>
      </w:r>
    </w:p>
    <w:p w:rsidR="000B746F" w:rsidRPr="000B746F" w:rsidRDefault="000B746F" w:rsidP="000B746F">
      <w:pPr>
        <w:spacing w:after="20" w:line="240" w:lineRule="auto"/>
        <w:ind w:left="720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(7) A fertőző betegek szállításánál különös körültekintéssel kell eljárni.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(8) A tanya</w:t>
      </w:r>
      <w:r w:rsidRPr="00FD4D25">
        <w:rPr>
          <w:rFonts w:eastAsia="Times New Roman" w:cstheme="minorHAnsi"/>
          <w:color w:val="000000"/>
          <w:lang w:eastAsia="hu-HU"/>
        </w:rPr>
        <w:t xml:space="preserve">gondnok </w:t>
      </w:r>
      <w:r w:rsidRPr="000B746F">
        <w:rPr>
          <w:rFonts w:eastAsia="Times New Roman" w:cstheme="minorHAnsi"/>
          <w:color w:val="000000"/>
          <w:lang w:eastAsia="hu-HU"/>
        </w:rPr>
        <w:t>a betegszállítás tekintetében kompetenciáját nem lépheti át, a sürgősségi betegszállítást nem helyettesítheti. Kizárólag járóbeteg-szállítást végezhet, kivéve, ha a mentő kihívására – vagy megérkezésére nincs lehetőség.</w:t>
      </w:r>
    </w:p>
    <w:p w:rsidR="000B746F" w:rsidRPr="000B746F" w:rsidRDefault="000B746F" w:rsidP="000B746F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(9) A betegszállítás biztonságos megoldása érdekében a tanya</w:t>
      </w:r>
      <w:r w:rsidRPr="00FD4D25">
        <w:rPr>
          <w:rFonts w:eastAsia="Times New Roman" w:cstheme="minorHAnsi"/>
          <w:color w:val="000000"/>
          <w:lang w:eastAsia="hu-HU"/>
        </w:rPr>
        <w:t>gondnoknak</w:t>
      </w:r>
      <w:r w:rsidRPr="000B746F">
        <w:rPr>
          <w:rFonts w:eastAsia="Times New Roman" w:cstheme="minorHAnsi"/>
          <w:color w:val="000000"/>
          <w:lang w:eastAsia="hu-HU"/>
        </w:rPr>
        <w:t xml:space="preserve"> rendelkeznie kell az alapvető elsősegély-nyújtási ismeretekkel.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lastRenderedPageBreak/>
        <w:br/>
      </w:r>
      <w:r w:rsidR="009C40D6">
        <w:rPr>
          <w:rFonts w:eastAsia="Times New Roman" w:cstheme="minorHAnsi"/>
          <w:color w:val="000000"/>
          <w:lang w:eastAsia="hu-HU"/>
        </w:rPr>
        <w:t>G</w:t>
      </w:r>
      <w:r w:rsidR="009C40D6" w:rsidRPr="00FD4D25">
        <w:rPr>
          <w:rFonts w:eastAsia="Times New Roman" w:cstheme="minorHAnsi"/>
          <w:color w:val="000000"/>
          <w:lang w:eastAsia="hu-HU"/>
        </w:rPr>
        <w:t>yermekszállítás, óvodások, iskolások, fiatalok szállítása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 gyermekszállítási feladatok körében a</w:t>
      </w:r>
      <w:r w:rsidR="00A24DE3">
        <w:rPr>
          <w:rFonts w:eastAsia="Times New Roman" w:cstheme="minorHAnsi"/>
          <w:color w:val="000000"/>
          <w:lang w:eastAsia="hu-HU"/>
        </w:rPr>
        <w:t xml:space="preserve"> tanyagondnok gondoskodik az 2</w:t>
      </w:r>
      <w:r w:rsidRPr="000B746F">
        <w:rPr>
          <w:rFonts w:eastAsia="Times New Roman" w:cstheme="minorHAnsi"/>
          <w:color w:val="000000"/>
          <w:lang w:eastAsia="hu-HU"/>
        </w:rPr>
        <w:t>. § szerinti külterületi lakott terü</w:t>
      </w:r>
      <w:r w:rsidR="003812F7">
        <w:rPr>
          <w:rFonts w:eastAsia="Times New Roman" w:cstheme="minorHAnsi"/>
          <w:color w:val="000000"/>
          <w:lang w:eastAsia="hu-HU"/>
        </w:rPr>
        <w:t>leteken élő gyermekeknek - kísé</w:t>
      </w:r>
      <w:r w:rsidRPr="000B746F">
        <w:rPr>
          <w:rFonts w:eastAsia="Times New Roman" w:cstheme="minorHAnsi"/>
          <w:color w:val="000000"/>
          <w:lang w:eastAsia="hu-HU"/>
        </w:rPr>
        <w:t>rőiknek -, a nevelési, oktatási intézményekbe (óvodába, iskolába) szállításáról, az útvonalba eső megállóhelyekről férőhely, illetve igény szerint. Továbbá a gyermekek iskolai rendezvényekre, versenyekre, a fiatalok sportversenyekre való szállításáról.</w:t>
      </w:r>
    </w:p>
    <w:p w:rsidR="00C903ED" w:rsidRDefault="00C903ED" w:rsidP="00F37D9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9C40D6" w:rsidRPr="000B746F" w:rsidRDefault="000B746F" w:rsidP="00F37D97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A</w:t>
      </w:r>
      <w:r w:rsidR="009C40D6" w:rsidRPr="00FD4D25">
        <w:rPr>
          <w:rFonts w:eastAsia="Times New Roman" w:cstheme="minorHAnsi"/>
          <w:color w:val="000000"/>
          <w:lang w:eastAsia="hu-HU"/>
        </w:rPr>
        <w:t xml:space="preserve"> közösségi művelődési, sport-, és szabadidős rendezvények szervezése, segítése</w:t>
      </w:r>
    </w:p>
    <w:p w:rsidR="000B746F" w:rsidRPr="000B746F" w:rsidRDefault="00A24DE3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tanyagondnoki szolgálat közvetlen, személyes szolgáltatásokon belüli kiegészítő feladatai, közösségi művelődési, sport- és szabadidős rendezvények szervezése, segítése.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Feladatai körében gondoskodik: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helyi egyesületek tagjainak, nyugdíjasok szállításáról,</w:t>
      </w:r>
    </w:p>
    <w:p w:rsidR="000B746F" w:rsidRPr="00A24DE3" w:rsidRDefault="000B746F" w:rsidP="00A24DE3">
      <w:pPr>
        <w:pStyle w:val="Listaszerbekezds"/>
        <w:numPr>
          <w:ilvl w:val="0"/>
          <w:numId w:val="13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A24DE3">
        <w:rPr>
          <w:rFonts w:eastAsia="Times New Roman" w:cstheme="minorHAnsi"/>
          <w:color w:val="000000"/>
          <w:lang w:eastAsia="hu-HU"/>
        </w:rPr>
        <w:t>a rendezvényekkel kapcsolatos beszerzésekről, helyszín biztosításáról, berendezések helyszínre szállításáról.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>E</w:t>
      </w:r>
      <w:r w:rsidR="009C40D6" w:rsidRPr="00FD4D25">
        <w:rPr>
          <w:rFonts w:eastAsia="Times New Roman" w:cstheme="minorHAnsi"/>
          <w:color w:val="000000"/>
          <w:lang w:eastAsia="hu-HU"/>
        </w:rPr>
        <w:t>gyéni hivatalos ügyek intézésének segítése, lakossági igények továbbítása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A24DE3" w:rsidP="00A24DE3">
      <w:p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0B746F" w:rsidRPr="000B746F">
        <w:rPr>
          <w:rFonts w:eastAsia="Times New Roman" w:cstheme="minorHAnsi"/>
          <w:color w:val="000000"/>
          <w:lang w:eastAsia="hu-HU"/>
        </w:rPr>
        <w:t>A tanyagondnoki szolgálat az egyéni hivatalos ügyek intézésének segítése, lakossági igények továbbítása feladat ellátása körében segítséget nyújt a lakosság hivatalos ügyeinek intézésében, amely történhet a szolgáltatást igénylők adott hivatalokba, intézményekbe történő szállításával, illetve az ügyek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által történő elintézésével.</w:t>
      </w:r>
    </w:p>
    <w:p w:rsidR="000B746F" w:rsidRPr="000B746F" w:rsidRDefault="000B746F" w:rsidP="00A24DE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   A tanyagondnok köteles a lakosságot érintő problémákat a Polgármesteri Hivatal felé továbbítani, valamint az önkormányzat intézkedéseit a lakossággal megismertetni, e körben a visszajelzéseket eljuttatni az érintettekhez. Feladatellátása során rendszeres kapcsolatban van a lakossággal, jelzéseiket, kérdéseiket meghallgatja.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>
        <w:rPr>
          <w:rFonts w:eastAsia="Times New Roman" w:cstheme="minorHAnsi"/>
          <w:color w:val="000000"/>
          <w:lang w:eastAsia="hu-HU"/>
        </w:rPr>
        <w:t xml:space="preserve">Közreműködés a lakosság </w:t>
      </w:r>
      <w:r w:rsidR="009C40D6" w:rsidRPr="00FD4D25">
        <w:rPr>
          <w:rFonts w:eastAsia="Times New Roman" w:cstheme="minorHAnsi"/>
          <w:color w:val="000000"/>
          <w:lang w:eastAsia="hu-HU"/>
        </w:rPr>
        <w:t>alapszolgáltatásokhoz való hozzáférésben</w:t>
      </w:r>
    </w:p>
    <w:p w:rsidR="000B746F" w:rsidRPr="000B746F" w:rsidRDefault="00A24DE3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11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</w:t>
      </w:r>
      <w:r w:rsidR="003F0D6C">
        <w:rPr>
          <w:rFonts w:eastAsia="Times New Roman" w:cstheme="minorHAnsi"/>
          <w:color w:val="000000"/>
          <w:lang w:eastAsia="hu-HU"/>
        </w:rPr>
        <w:t>ki szolgálat közreműködik az 2</w:t>
      </w:r>
      <w:r w:rsidRPr="000B746F">
        <w:rPr>
          <w:rFonts w:eastAsia="Times New Roman" w:cstheme="minorHAnsi"/>
          <w:color w:val="000000"/>
          <w:lang w:eastAsia="hu-HU"/>
        </w:rPr>
        <w:t>. § szerinti településrészen élők tömegközlekedéshez való hozzájutásának biztosításában. A tanyagondnoki szolgálat menet</w:t>
      </w:r>
      <w:r w:rsidR="00677ED8">
        <w:rPr>
          <w:rFonts w:eastAsia="Times New Roman" w:cstheme="minorHAnsi"/>
          <w:color w:val="000000"/>
          <w:lang w:eastAsia="hu-HU"/>
        </w:rPr>
        <w:t>rendszerű járatot nem üzemelte</w:t>
      </w:r>
      <w:r w:rsidRPr="000B746F">
        <w:rPr>
          <w:rFonts w:eastAsia="Times New Roman" w:cstheme="minorHAnsi"/>
          <w:color w:val="000000"/>
          <w:lang w:eastAsia="hu-HU"/>
        </w:rPr>
        <w:t>t, a tömegközlekedéshez való csatlakozás biztosítása az alapfeladatokat nem akadályozhatja. A közlekedési szolgáltatásokhoz való kapcsolódás az egyedi eseteket előnyben részesíti (késői járatokhoz, iskolásokhoz közlekedéséhez való igazodás).</w:t>
      </w:r>
    </w:p>
    <w:p w:rsidR="000B746F" w:rsidRPr="000B746F" w:rsidRDefault="000B746F" w:rsidP="003F0D6C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C3183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 munkája során folyamatosan figyelemmel kíséri a lakosság, és különösen a veszélyeztetett családok életkörülményeit</w:t>
      </w:r>
      <w:r>
        <w:rPr>
          <w:rFonts w:eastAsia="Times New Roman" w:cstheme="minorHAnsi"/>
          <w:color w:val="000000"/>
          <w:lang w:eastAsia="hu-HU"/>
        </w:rPr>
        <w:t>.</w:t>
      </w: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C903ED" w:rsidRDefault="00C903ED" w:rsidP="009C40D6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lastRenderedPageBreak/>
        <w:br/>
      </w:r>
      <w:r w:rsidR="009C40D6">
        <w:rPr>
          <w:rFonts w:eastAsia="Times New Roman" w:cstheme="minorHAnsi"/>
          <w:color w:val="000000"/>
          <w:lang w:eastAsia="hu-HU"/>
        </w:rPr>
        <w:t>Közreműködés az egyéb lakossági szolgáltatások biztosításában</w:t>
      </w:r>
    </w:p>
    <w:p w:rsidR="000B746F" w:rsidRPr="000B746F" w:rsidRDefault="003F0D6C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12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Egyéb lakossági szolgáltatások biztosításában való közreműködés feladatkörében a tanyagondnok ellátja -a korábban felsorolt feladatokhoz közvetlenül nem tartozó feladatokat-, így például: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esetenkénti, napi fogyasztású áruk beszerzése (a mindennapi megélhetéshez szükséges áruk, pl. alapvető élelmiszerek beszerzése és házhoz szállítása),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nagybevásárlás: az igénybevevők bevásárlóközpontokba való eljuttatásával vagy – megbízásuk alapján –</w:t>
      </w:r>
    </w:p>
    <w:p w:rsidR="000B746F" w:rsidRPr="003F0D6C" w:rsidRDefault="000B746F" w:rsidP="003F0D6C">
      <w:pPr>
        <w:pStyle w:val="Listaszerbekezds"/>
        <w:numPr>
          <w:ilvl w:val="0"/>
          <w:numId w:val="14"/>
        </w:num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3F0D6C">
        <w:rPr>
          <w:rFonts w:eastAsia="Times New Roman" w:cstheme="minorHAnsi"/>
          <w:color w:val="000000"/>
          <w:lang w:eastAsia="hu-HU"/>
        </w:rPr>
        <w:t>a tanya</w:t>
      </w:r>
      <w:r w:rsidR="00240307">
        <w:rPr>
          <w:rFonts w:eastAsia="Times New Roman" w:cstheme="minorHAnsi"/>
          <w:color w:val="000000"/>
          <w:lang w:eastAsia="hu-HU"/>
        </w:rPr>
        <w:t>gondnok</w:t>
      </w:r>
      <w:r w:rsidRPr="003F0D6C">
        <w:rPr>
          <w:rFonts w:eastAsia="Times New Roman" w:cstheme="minorHAnsi"/>
          <w:color w:val="000000"/>
          <w:lang w:eastAsia="hu-HU"/>
        </w:rPr>
        <w:t xml:space="preserve"> által, nagyobb tételben történő egyidejű beszerzések</w:t>
      </w:r>
      <w:r w:rsidR="00677ED8">
        <w:rPr>
          <w:rFonts w:eastAsia="Times New Roman" w:cstheme="minorHAnsi"/>
          <w:color w:val="000000"/>
          <w:lang w:eastAsia="hu-HU"/>
        </w:rPr>
        <w:t xml:space="preserve"> lebonyolítása</w:t>
      </w:r>
      <w:r w:rsidRPr="003F0D6C">
        <w:rPr>
          <w:rFonts w:eastAsia="Times New Roman" w:cstheme="minorHAnsi"/>
          <w:color w:val="000000"/>
          <w:lang w:eastAsia="hu-HU"/>
        </w:rPr>
        <w:t>, melyek egyik célja az ellátottak korlátozott anyagi lehetőségei folytán a gazdaságos vásárlás.</w:t>
      </w:r>
    </w:p>
    <w:p w:rsidR="000B746F" w:rsidRDefault="000B746F" w:rsidP="000B746F">
      <w:pPr>
        <w:spacing w:after="0" w:line="240" w:lineRule="auto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</w:p>
    <w:p w:rsidR="00240307" w:rsidRPr="000B746F" w:rsidRDefault="009C40D6" w:rsidP="009C40D6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>
        <w:rPr>
          <w:rFonts w:eastAsia="Times New Roman" w:cstheme="minorHAnsi"/>
          <w:lang w:eastAsia="hu-HU"/>
        </w:rPr>
        <w:t>Közreműködés egyes önkormányzati feladatok ellátásában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3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left="-142"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</w:t>
      </w:r>
      <w:r w:rsidRPr="00FD4D25">
        <w:rPr>
          <w:rFonts w:eastAsia="Times New Roman" w:cstheme="minorHAnsi"/>
          <w:color w:val="000000"/>
          <w:lang w:eastAsia="hu-HU"/>
        </w:rPr>
        <w:t>gondno</w:t>
      </w:r>
      <w:r w:rsidRPr="000B746F">
        <w:rPr>
          <w:rFonts w:eastAsia="Times New Roman" w:cstheme="minorHAnsi"/>
          <w:color w:val="000000"/>
          <w:lang w:eastAsia="hu-HU"/>
        </w:rPr>
        <w:t>k – amennyiben ez nem az alapellátási feladat ellátásában, a személyes segítségnyújtás keretében történik – közreműködik azon önkormányzati feladatok megoldásában is, amelyeknek célja a település lakosságának minél magasabb színvonalon történő ellátása, tájékoztatása, de amely feladatokat nem személyesen és közvetlenül az egyes rászorulók, igénybevevők számára végez.</w:t>
      </w:r>
    </w:p>
    <w:p w:rsidR="000B746F" w:rsidRPr="000B746F" w:rsidRDefault="000B746F" w:rsidP="003F0D6C">
      <w:pPr>
        <w:spacing w:after="20" w:line="240" w:lineRule="auto"/>
        <w:ind w:left="750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 szerinti feladatok a település ellátásával, működésével összefüggő anyag-, és árubeszerzések az önkormányzat és intézményei számára, az önkormányzati, intézmén</w:t>
      </w:r>
      <w:r w:rsidR="003F0D6C">
        <w:rPr>
          <w:rFonts w:eastAsia="Times New Roman" w:cstheme="minorHAnsi"/>
          <w:color w:val="000000"/>
          <w:lang w:eastAsia="hu-HU"/>
        </w:rPr>
        <w:t>yi információk közvetítése a 2</w:t>
      </w:r>
      <w:r w:rsidRPr="000B746F">
        <w:rPr>
          <w:rFonts w:eastAsia="Times New Roman" w:cstheme="minorHAnsi"/>
          <w:color w:val="000000"/>
          <w:lang w:eastAsia="hu-HU"/>
        </w:rPr>
        <w:t>. § szerinti lakosság részére (írásos anyagok, szórólapok terjesztése, a helyi hirdetőtáblákon való elhelyezés, illetve a szórólapok házhoz juttatása).</w:t>
      </w:r>
    </w:p>
    <w:p w:rsidR="00C903ED" w:rsidRPr="000B746F" w:rsidRDefault="00C903ED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9C40D6" w:rsidRDefault="000B746F" w:rsidP="009C40D6">
      <w:pPr>
        <w:spacing w:after="0" w:line="240" w:lineRule="auto"/>
        <w:jc w:val="center"/>
        <w:rPr>
          <w:rFonts w:eastAsia="Times New Roman" w:cstheme="minorHAnsi"/>
          <w:b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9C40D6" w:rsidRPr="009C40D6">
        <w:rPr>
          <w:rStyle w:val="Kiemels2"/>
          <w:b w:val="0"/>
          <w:color w:val="000000"/>
        </w:rPr>
        <w:t>A tanyagondnoki szolgálat keretében ellátandó feladatok rangsorolása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1</w:t>
      </w:r>
      <w:r w:rsidR="003F0D6C">
        <w:rPr>
          <w:rFonts w:eastAsia="Times New Roman" w:cstheme="minorHAnsi"/>
          <w:color w:val="000000"/>
          <w:lang w:eastAsia="hu-HU"/>
        </w:rPr>
        <w:t>4</w:t>
      </w:r>
      <w:r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tanyagondnoknak elsősorban az alapellátáshoz kapcsolódó szolgáltatási feladatokat kell ellátnia. A további kötelező feladatokat úgy kell ellátnia, hogy az ne ütközzön, illetve ne akadályozza az alapellátáshoz kapcsolódó feladatellátást.</w:t>
      </w:r>
    </w:p>
    <w:p w:rsidR="000B746F" w:rsidRPr="000B746F" w:rsidRDefault="000B746F" w:rsidP="000B746F">
      <w:pPr>
        <w:spacing w:after="20" w:line="240" w:lineRule="auto"/>
        <w:ind w:left="567"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3F0D6C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egyéb – nem kötelező – szolgáltatási feladatok csak akkor láthatóak el, ha a kötelező feladatok ellátását nem veszélyeztetik.</w:t>
      </w:r>
    </w:p>
    <w:p w:rsidR="000B746F" w:rsidRPr="000B746F" w:rsidRDefault="000B746F" w:rsidP="000B746F">
      <w:pPr>
        <w:spacing w:after="20" w:line="240" w:lineRule="auto"/>
        <w:ind w:left="900" w:firstLine="180"/>
        <w:rPr>
          <w:rFonts w:eastAsia="Times New Roman" w:cstheme="minorHAnsi"/>
          <w:color w:val="000000"/>
          <w:lang w:eastAsia="hu-HU"/>
        </w:rPr>
      </w:pPr>
    </w:p>
    <w:p w:rsidR="000B746F" w:rsidRDefault="000B746F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(3) A kötelezendően ellátandó feladatok rangsorolását a tanyagondnok végzi </w:t>
      </w:r>
      <w:r w:rsidRPr="00FD4D25">
        <w:rPr>
          <w:rFonts w:eastAsia="Times New Roman" w:cstheme="minorHAnsi"/>
          <w:color w:val="000000"/>
          <w:lang w:eastAsia="hu-HU"/>
        </w:rPr>
        <w:t xml:space="preserve">a Polgármester </w:t>
      </w:r>
      <w:r w:rsidRPr="000B746F">
        <w:rPr>
          <w:rFonts w:eastAsia="Times New Roman" w:cstheme="minorHAnsi"/>
          <w:color w:val="000000"/>
          <w:lang w:eastAsia="hu-HU"/>
        </w:rPr>
        <w:t>iránymutatása szerint.</w:t>
      </w:r>
    </w:p>
    <w:p w:rsidR="00C903ED" w:rsidRDefault="00C903ED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 tanyagondnok együttműködési és kapcsolattartási kötelezettsége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15. §</w:t>
      </w:r>
    </w:p>
    <w:p w:rsidR="00DC3183" w:rsidRDefault="00DC3183" w:rsidP="00DC3183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DC3183" w:rsidRDefault="00F37D97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 xml:space="preserve">(1) </w:t>
      </w:r>
      <w:r w:rsidR="00DC3183">
        <w:rPr>
          <w:rFonts w:eastAsia="Times New Roman" w:cstheme="minorHAnsi"/>
          <w:color w:val="000000"/>
          <w:lang w:eastAsia="hu-HU"/>
        </w:rPr>
        <w:t>A tanyagond</w:t>
      </w:r>
      <w:r>
        <w:rPr>
          <w:rFonts w:eastAsia="Times New Roman" w:cstheme="minorHAnsi"/>
          <w:color w:val="000000"/>
          <w:lang w:eastAsia="hu-HU"/>
        </w:rPr>
        <w:t>nok feladatai</w:t>
      </w:r>
      <w:r w:rsidR="00DC3183">
        <w:rPr>
          <w:rFonts w:eastAsia="Times New Roman" w:cstheme="minorHAnsi"/>
          <w:color w:val="000000"/>
          <w:lang w:eastAsia="hu-HU"/>
        </w:rPr>
        <w:t xml:space="preserve"> ellá</w:t>
      </w:r>
      <w:r>
        <w:rPr>
          <w:rFonts w:eastAsia="Times New Roman" w:cstheme="minorHAnsi"/>
          <w:color w:val="000000"/>
          <w:lang w:eastAsia="hu-HU"/>
        </w:rPr>
        <w:t>tása során együttműködik a település közigazgatási területén működő: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házi</w:t>
      </w:r>
      <w:r w:rsidRPr="00F37D97">
        <w:rPr>
          <w:rFonts w:eastAsia="Times New Roman" w:cstheme="minorHAnsi"/>
          <w:color w:val="000000"/>
          <w:lang w:eastAsia="hu-HU"/>
        </w:rPr>
        <w:t>orvosokkal</w:t>
      </w:r>
      <w:r>
        <w:rPr>
          <w:rFonts w:eastAsia="Times New Roman" w:cstheme="minorHAnsi"/>
          <w:color w:val="000000"/>
          <w:lang w:eastAsia="hu-HU"/>
        </w:rPr>
        <w:t>,</w:t>
      </w:r>
      <w:r w:rsidRPr="00F37D97">
        <w:rPr>
          <w:rFonts w:eastAsia="Times New Roman" w:cstheme="minorHAnsi"/>
          <w:color w:val="000000"/>
          <w:lang w:eastAsia="hu-HU"/>
        </w:rPr>
        <w:t xml:space="preserve">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házi gyermekorvossal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családsegítő szolgálattal,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védőnői szolgálattal</w:t>
      </w:r>
      <w:r>
        <w:rPr>
          <w:rFonts w:eastAsia="Times New Roman" w:cstheme="minorHAnsi"/>
          <w:color w:val="000000"/>
          <w:lang w:eastAsia="hu-HU"/>
        </w:rPr>
        <w:t>,</w:t>
      </w:r>
    </w:p>
    <w:p w:rsid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 xml:space="preserve">rendőrséggel </w:t>
      </w:r>
    </w:p>
    <w:p w:rsidR="00F37D97" w:rsidRPr="00F37D97" w:rsidRDefault="00F37D97" w:rsidP="00F37D97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37D97">
        <w:rPr>
          <w:rFonts w:eastAsia="Times New Roman" w:cstheme="minorHAnsi"/>
          <w:color w:val="000000"/>
          <w:lang w:eastAsia="hu-HU"/>
        </w:rPr>
        <w:t>és a polgárőrséggel.</w:t>
      </w:r>
    </w:p>
    <w:p w:rsidR="00DC3183" w:rsidRDefault="00DC3183" w:rsidP="00DC3183">
      <w:pPr>
        <w:spacing w:after="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C3183" w:rsidRPr="000B746F" w:rsidRDefault="00DC3183" w:rsidP="00DC3183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 tanya</w:t>
      </w:r>
      <w:r>
        <w:rPr>
          <w:rFonts w:eastAsia="Times New Roman" w:cstheme="minorHAnsi"/>
          <w:color w:val="000000"/>
          <w:lang w:eastAsia="hu-HU"/>
        </w:rPr>
        <w:t>gondnok</w:t>
      </w:r>
      <w:r w:rsidRPr="000B746F">
        <w:rPr>
          <w:rFonts w:eastAsia="Times New Roman" w:cstheme="minorHAnsi"/>
          <w:color w:val="000000"/>
          <w:lang w:eastAsia="hu-HU"/>
        </w:rPr>
        <w:t xml:space="preserve"> feladata a szociális alapszolgáltatások, valamint a gyermekjóléti szolgálat igénybevételéhez nyújtott segítség, az ezen intézményekkel, szakemberekkel való folyamatos kapcsolattartás, igény esetén a szakemberek szállítása.</w:t>
      </w:r>
    </w:p>
    <w:p w:rsidR="00DC3183" w:rsidRDefault="00DC3183" w:rsidP="00240307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Default="00DE76A0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A tanyagondnoki szolgáltatás igénybevételének szabályai</w:t>
      </w:r>
      <w:r w:rsidR="000B746F" w:rsidRPr="000B746F">
        <w:rPr>
          <w:rFonts w:eastAsia="Times New Roman" w:cstheme="minorHAnsi"/>
          <w:color w:val="000000"/>
          <w:lang w:eastAsia="hu-HU"/>
        </w:rPr>
        <w:br/>
      </w:r>
      <w:r w:rsidR="003F0D6C">
        <w:rPr>
          <w:rFonts w:eastAsia="Times New Roman" w:cstheme="minorHAnsi"/>
          <w:color w:val="000000"/>
          <w:lang w:eastAsia="hu-HU"/>
        </w:rPr>
        <w:t>1</w:t>
      </w:r>
      <w:r w:rsidR="00F37D97">
        <w:rPr>
          <w:rFonts w:eastAsia="Times New Roman" w:cstheme="minorHAnsi"/>
          <w:color w:val="000000"/>
          <w:lang w:eastAsia="hu-HU"/>
        </w:rPr>
        <w:t>6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240307" w:rsidRPr="000B746F" w:rsidRDefault="00240307" w:rsidP="00240307">
      <w:pPr>
        <w:spacing w:after="0" w:line="240" w:lineRule="auto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 xml:space="preserve">(1) A szolgáltatásról, az igénybe vételi lehetőségekről a lakosság a </w:t>
      </w:r>
      <w:r w:rsidR="00F37D97">
        <w:rPr>
          <w:rFonts w:eastAsia="Times New Roman" w:cstheme="minorHAnsi"/>
          <w:color w:val="000000"/>
          <w:lang w:eastAsia="hu-HU"/>
        </w:rPr>
        <w:t>helyben szokásos tájékoztatási formák alapján</w:t>
      </w:r>
      <w:r w:rsidRPr="000B746F">
        <w:rPr>
          <w:rFonts w:eastAsia="Times New Roman" w:cstheme="minorHAnsi"/>
          <w:color w:val="000000"/>
          <w:lang w:eastAsia="hu-HU"/>
        </w:rPr>
        <w:t xml:space="preserve"> értesül. A szolgáltatás igénybe vétele önkéntes, az ellátást igénylő, illetve törvényes képviselője kérelmére, indítványára történik.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240307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(2) Az a személy, aki</w:t>
      </w:r>
      <w:r w:rsidR="003F0D6C">
        <w:rPr>
          <w:rFonts w:eastAsia="Times New Roman" w:cstheme="minorHAnsi"/>
          <w:color w:val="000000"/>
          <w:lang w:eastAsia="hu-HU"/>
        </w:rPr>
        <w:t xml:space="preserve"> </w:t>
      </w:r>
      <w:r w:rsidR="00C903ED">
        <w:rPr>
          <w:rFonts w:eastAsia="Times New Roman" w:cstheme="minorHAnsi"/>
          <w:color w:val="000000"/>
          <w:lang w:eastAsia="hu-HU"/>
        </w:rPr>
        <w:t xml:space="preserve">a </w:t>
      </w:r>
      <w:r w:rsidR="003F0D6C">
        <w:rPr>
          <w:rFonts w:eastAsia="Times New Roman" w:cstheme="minorHAnsi"/>
          <w:color w:val="000000"/>
          <w:lang w:eastAsia="hu-HU"/>
        </w:rPr>
        <w:t>2</w:t>
      </w:r>
      <w:r w:rsidR="000B746F" w:rsidRPr="000B746F">
        <w:rPr>
          <w:rFonts w:eastAsia="Times New Roman" w:cstheme="minorHAnsi"/>
          <w:color w:val="000000"/>
          <w:lang w:eastAsia="hu-HU"/>
        </w:rPr>
        <w:t>. § szerinti településrészen életvitelszerűen tartózkodik, a szolgáltatás iránti igényeiket a tanyagondnoknál,</w:t>
      </w:r>
      <w:r w:rsidR="004B0A66">
        <w:rPr>
          <w:rFonts w:eastAsia="Times New Roman" w:cstheme="minorHAnsi"/>
          <w:color w:val="000000"/>
          <w:lang w:eastAsia="hu-HU"/>
        </w:rPr>
        <w:t xml:space="preserve"> vagy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Polgármesteri Hivatal</w:t>
      </w:r>
      <w:r w:rsidR="003F0D6C">
        <w:rPr>
          <w:rFonts w:eastAsia="Times New Roman" w:cstheme="minorHAnsi"/>
          <w:color w:val="000000"/>
          <w:lang w:eastAsia="hu-HU"/>
        </w:rPr>
        <w:t>ban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személyesen vagy telefonon jelezheti.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szolgáltatásra igényt tartó személy a településen belüli szolgáltatási igényét minimum 2 munkanappal előbb bejelentheti és egyeztetheti a tanyagondnokkal, a településen kívüli szolgáltatási igényét 3 munkanappal előbb kell bejelentenie és leegyeztetnie.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feladatellátás a bejelentés sorrendjétől, valamint a bejelentett probléma fontosságától függ.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(5</w:t>
      </w:r>
      <w:r w:rsidRPr="000B746F">
        <w:rPr>
          <w:rFonts w:eastAsia="Times New Roman" w:cstheme="minorHAnsi"/>
          <w:color w:val="000000"/>
          <w:lang w:eastAsia="hu-HU"/>
        </w:rPr>
        <w:t>) A tanyagondnoki szolgáltatások térítésmentesek.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(6</w:t>
      </w:r>
      <w:r w:rsidRPr="000B746F">
        <w:rPr>
          <w:rFonts w:eastAsia="Times New Roman" w:cstheme="minorHAnsi"/>
          <w:color w:val="000000"/>
          <w:lang w:eastAsia="hu-HU"/>
        </w:rPr>
        <w:t xml:space="preserve">) A szolgáltatásokkal és a felmerülő problémákkal kapcsolatban tájékoztatást </w:t>
      </w:r>
      <w:r w:rsidR="004B0A66">
        <w:rPr>
          <w:rFonts w:eastAsia="Times New Roman" w:cstheme="minorHAnsi"/>
          <w:color w:val="000000"/>
          <w:lang w:eastAsia="hu-HU"/>
        </w:rPr>
        <w:t xml:space="preserve">munkaidejében a tanyagondnok és </w:t>
      </w:r>
      <w:r w:rsidR="00240307">
        <w:rPr>
          <w:rFonts w:eastAsia="Times New Roman" w:cstheme="minorHAnsi"/>
          <w:color w:val="000000"/>
          <w:lang w:eastAsia="hu-HU"/>
        </w:rPr>
        <w:t xml:space="preserve">a Polgármesteri Hivatal </w:t>
      </w:r>
      <w:r w:rsidRPr="000B746F">
        <w:rPr>
          <w:rFonts w:eastAsia="Times New Roman" w:cstheme="minorHAnsi"/>
          <w:color w:val="000000"/>
          <w:lang w:eastAsia="hu-HU"/>
        </w:rPr>
        <w:t>nyújt. A tájékoztatás alapja a szolgálat szakmai programja.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D4D25">
        <w:rPr>
          <w:rFonts w:eastAsia="Times New Roman" w:cstheme="minorHAnsi"/>
          <w:color w:val="000000"/>
          <w:lang w:eastAsia="hu-HU"/>
        </w:rPr>
        <w:t>(7</w:t>
      </w:r>
      <w:r w:rsidRPr="000B746F">
        <w:rPr>
          <w:rFonts w:eastAsia="Times New Roman" w:cstheme="minorHAnsi"/>
          <w:color w:val="000000"/>
          <w:lang w:eastAsia="hu-HU"/>
        </w:rPr>
        <w:t>) A tanyagondnok a szolgáltatás végzésérő</w:t>
      </w:r>
      <w:r w:rsidRPr="00FD4D25">
        <w:rPr>
          <w:rFonts w:eastAsia="Times New Roman" w:cstheme="minorHAnsi"/>
          <w:color w:val="000000"/>
          <w:lang w:eastAsia="hu-HU"/>
        </w:rPr>
        <w:t xml:space="preserve">l "Tevékenységi naplót" vezet. </w:t>
      </w:r>
      <w:r w:rsidRPr="000B746F">
        <w:rPr>
          <w:rFonts w:eastAsia="Times New Roman" w:cstheme="minorHAnsi"/>
          <w:color w:val="000000"/>
          <w:lang w:eastAsia="hu-HU"/>
        </w:rPr>
        <w:t>A tevékenységi naplót az igé</w:t>
      </w:r>
      <w:r w:rsidRPr="00FD4D25">
        <w:rPr>
          <w:rFonts w:eastAsia="Times New Roman" w:cstheme="minorHAnsi"/>
          <w:color w:val="000000"/>
          <w:lang w:eastAsia="hu-HU"/>
        </w:rPr>
        <w:t>nybe vevőnek nem kell aláírnia.</w:t>
      </w:r>
    </w:p>
    <w:p w:rsid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FC5BCF" w:rsidRPr="00FC5BCF" w:rsidRDefault="00FC5BC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FC5BCF">
        <w:rPr>
          <w:rFonts w:cstheme="minorHAnsi"/>
          <w:color w:val="000000"/>
        </w:rPr>
        <w:t xml:space="preserve">(8) A </w:t>
      </w:r>
      <w:r>
        <w:rPr>
          <w:rFonts w:cstheme="minorHAnsi"/>
          <w:color w:val="000000"/>
        </w:rPr>
        <w:t xml:space="preserve">tanyagondnoki szolgáltatás </w:t>
      </w:r>
      <w:r w:rsidRPr="00FC5BCF">
        <w:rPr>
          <w:rFonts w:cstheme="minorHAnsi"/>
          <w:color w:val="000000"/>
        </w:rPr>
        <w:t>megszű</w:t>
      </w:r>
      <w:r>
        <w:rPr>
          <w:rFonts w:cstheme="minorHAnsi"/>
          <w:color w:val="000000"/>
        </w:rPr>
        <w:t>ntetéséről a Polgármester</w:t>
      </w:r>
      <w:r w:rsidRPr="00FC5BCF">
        <w:rPr>
          <w:rFonts w:cstheme="minorHAnsi"/>
          <w:color w:val="000000"/>
        </w:rPr>
        <w:t xml:space="preserve"> dönt, döntéséről írásban értesíti a jogosultat, illetve annak törvényes képviselőjét.</w:t>
      </w:r>
    </w:p>
    <w:p w:rsidR="00FC5BC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</w:pPr>
    </w:p>
    <w:p w:rsidR="00C903ED" w:rsidRDefault="00C903ED" w:rsidP="00FC5BCF">
      <w:pPr>
        <w:pStyle w:val="NormlWeb"/>
        <w:spacing w:before="0" w:beforeAutospacing="0" w:after="0" w:afterAutospacing="0"/>
        <w:ind w:left="420"/>
        <w:jc w:val="center"/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</w:pPr>
    </w:p>
    <w:p w:rsidR="00FC5BCF" w:rsidRPr="00563FEF" w:rsidRDefault="00FC5BCF" w:rsidP="00FC5BCF">
      <w:pPr>
        <w:pStyle w:val="NormlWeb"/>
        <w:spacing w:before="0" w:beforeAutospacing="0" w:after="0" w:afterAutospacing="0"/>
        <w:ind w:left="4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A tanyagondnoki szolgáltatás k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 xml:space="preserve">ülön eljárás nélkül és külön eljárás keretében </w:t>
      </w: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történő biztosítása</w:t>
      </w:r>
    </w:p>
    <w:p w:rsidR="00FC5BCF" w:rsidRPr="00563FEF" w:rsidRDefault="00FC5BCF" w:rsidP="00FC5BCF">
      <w:pPr>
        <w:pStyle w:val="Norm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17</w:t>
      </w:r>
      <w:r w:rsidRPr="00563FEF">
        <w:rPr>
          <w:rStyle w:val="Kiemels2"/>
          <w:rFonts w:asciiTheme="minorHAnsi" w:hAnsiTheme="minorHAnsi" w:cstheme="minorHAnsi"/>
          <w:b w:val="0"/>
          <w:color w:val="000000"/>
          <w:sz w:val="22"/>
          <w:szCs w:val="22"/>
        </w:rPr>
        <w:t>.§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(1)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külön eljárás nélkül köteles a személyes gondoskodást nyújtó ellátások bármelyikét biztosítani, ha valamely személy azonnali ellátása halaszthatatlan, a késedelem a rászorulónak életét, testi épségét, egészségét veszélyeztetné, vagy súlyos nélkülözésnek tenné ki. Az ilyen ellátás biztosításáról </w:t>
      </w:r>
      <w:r>
        <w:rPr>
          <w:rFonts w:asciiTheme="minorHAnsi" w:hAnsiTheme="minorHAnsi" w:cstheme="minorHAnsi"/>
          <w:color w:val="000000"/>
          <w:sz w:val="22"/>
          <w:szCs w:val="22"/>
        </w:rPr>
        <w:t>feljegyzést kell készíteni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 xml:space="preserve"> és az akadály megszűnését követő 8 napon belül az eljárást le k</w:t>
      </w:r>
      <w:r>
        <w:rPr>
          <w:rFonts w:asciiTheme="minorHAnsi" w:hAnsiTheme="minorHAnsi" w:cstheme="minorHAnsi"/>
          <w:color w:val="000000"/>
          <w:sz w:val="22"/>
          <w:szCs w:val="22"/>
        </w:rPr>
        <w:t>ell folytatni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FC5BCF" w:rsidRPr="00563FEF" w:rsidRDefault="00FC5BCF" w:rsidP="00FC5BCF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(2) Csemő Község Önkormányzata </w:t>
      </w:r>
      <w:r w:rsidRPr="00563FEF">
        <w:rPr>
          <w:rFonts w:asciiTheme="minorHAnsi" w:hAnsiTheme="minorHAnsi" w:cstheme="minorHAnsi"/>
          <w:color w:val="000000"/>
          <w:sz w:val="22"/>
          <w:szCs w:val="22"/>
        </w:rPr>
        <w:t>kivételesen – külön eljárás keretében – biztosíthatja az ellátást a következő esetekben: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 háziorvos, szakorvos szakvéleménye szerint soron kívüli szolgáltatás biztosítása indokolt;</w:t>
      </w:r>
    </w:p>
    <w:p w:rsidR="00FC5BCF" w:rsidRPr="00563FEF" w:rsidRDefault="00FC5BCF" w:rsidP="00FC5BCF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63FEF">
        <w:rPr>
          <w:rFonts w:asciiTheme="minorHAnsi" w:hAnsiTheme="minorHAnsi" w:cstheme="minorHAnsi"/>
          <w:color w:val="000000"/>
          <w:sz w:val="22"/>
          <w:szCs w:val="22"/>
        </w:rPr>
        <w:t>az ellátott szociális helyzetében, egészségi állapotában olyan kedvezőtlen változás következett be, amely gyorsított ellátást igényel.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DE76A0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DE76A0">
        <w:rPr>
          <w:rFonts w:eastAsia="Times New Roman" w:cstheme="minorHAnsi"/>
          <w:lang w:eastAsia="hu-HU"/>
        </w:rPr>
        <w:t>A tanyagondnoki szolgálat ellátása</w:t>
      </w:r>
    </w:p>
    <w:p w:rsidR="000B746F" w:rsidRPr="000B746F" w:rsidRDefault="00F37D9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8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feladata ellátásához az önkormányzat gépjárművet biztosít. Az önkormányzat a tanyagondnoki szolgálat feladatainak ellátásához szükséges gépjármű üzemképességét, illetve szükséges biztosításait, egyéb költségeit a gépjármű üzemeltetési szabályzat szerint biztosítja.</w:t>
      </w:r>
    </w:p>
    <w:p w:rsidR="00DE76A0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DE76A0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t>(2) A tanyagondnok feletti munkáltatói jogkör gyakorlója Csemő Község Polgármestere (a továbbiakban: polgármester). A tanyagondnok közvetlen irányítását, egyéb m</w:t>
      </w:r>
      <w:r w:rsidR="0003270C">
        <w:t>unkáltatói jogok gyakorlását a P</w:t>
      </w:r>
      <w:r>
        <w:t>olgármester gyakorolja.</w:t>
      </w:r>
    </w:p>
    <w:p w:rsidR="000B746F" w:rsidRPr="000B746F" w:rsidRDefault="000B746F" w:rsidP="00DE51F1">
      <w:pPr>
        <w:spacing w:after="20" w:line="240" w:lineRule="auto"/>
        <w:ind w:left="567"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(3</w:t>
      </w:r>
      <w:r w:rsidR="000B746F" w:rsidRPr="000B746F">
        <w:rPr>
          <w:rFonts w:eastAsia="Times New Roman" w:cstheme="minorHAnsi"/>
          <w:color w:val="000000"/>
          <w:lang w:eastAsia="hu-HU"/>
        </w:rPr>
        <w:t>) A tanyagondnoknak a fe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ladatait a munkaköri leírásában és </w:t>
      </w:r>
      <w:r w:rsidR="006C29B8">
        <w:rPr>
          <w:rFonts w:eastAsia="Times New Roman" w:cstheme="minorHAnsi"/>
          <w:color w:val="000000"/>
          <w:lang w:eastAsia="hu-HU"/>
        </w:rPr>
        <w:t xml:space="preserve">a </w:t>
      </w:r>
      <w:r w:rsidR="00A62F06" w:rsidRPr="00FD4D25">
        <w:rPr>
          <w:rFonts w:eastAsia="Times New Roman" w:cstheme="minorHAnsi"/>
          <w:color w:val="000000"/>
          <w:lang w:eastAsia="hu-HU"/>
        </w:rPr>
        <w:t>Polgármester</w:t>
      </w:r>
      <w:r w:rsidR="006C29B8">
        <w:rPr>
          <w:rFonts w:eastAsia="Times New Roman" w:cstheme="minorHAnsi"/>
          <w:color w:val="000000"/>
          <w:lang w:eastAsia="hu-HU"/>
        </w:rPr>
        <w:t xml:space="preserve"> </w:t>
      </w:r>
      <w:r w:rsidR="00A62F06" w:rsidRPr="00FD4D25">
        <w:rPr>
          <w:rFonts w:eastAsia="Times New Roman" w:cstheme="minorHAnsi"/>
          <w:color w:val="000000"/>
          <w:lang w:eastAsia="hu-HU"/>
        </w:rPr>
        <w:t xml:space="preserve">utasításainak </w:t>
      </w:r>
      <w:r w:rsidR="000B746F" w:rsidRPr="000B746F">
        <w:rPr>
          <w:rFonts w:eastAsia="Times New Roman" w:cstheme="minorHAnsi"/>
          <w:color w:val="000000"/>
          <w:lang w:eastAsia="hu-HU"/>
        </w:rPr>
        <w:t>megfelelően kell ellátnia.</w:t>
      </w:r>
    </w:p>
    <w:p w:rsidR="000B746F" w:rsidRPr="000B746F" w:rsidRDefault="000B746F" w:rsidP="00DE51F1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DE76A0" w:rsidP="00DE51F1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(4)</w:t>
      </w:r>
      <w:r w:rsidR="000B746F" w:rsidRPr="000B746F">
        <w:rPr>
          <w:rFonts w:eastAsia="Times New Roman" w:cstheme="minorHAnsi"/>
          <w:color w:val="000000"/>
          <w:lang w:eastAsia="hu-HU"/>
        </w:rPr>
        <w:t xml:space="preserve"> A feladatokat a személyi, személyzeti irataiban meghatározott munkarendben köteles ellátni. A munkarendet a feladatellátáshoz legjobban igazodó rend szerint kell megállapítani.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(5) A tanyagondnoki szolgálatot a tanyagondnok szabadsága, betegsége vagy egyéb távolléte (pl. továbbképzés) esetében helyettesíteni kell</w:t>
      </w:r>
      <w:r w:rsidR="0003270C">
        <w:rPr>
          <w:rFonts w:asciiTheme="minorHAnsi" w:hAnsiTheme="minorHAnsi" w:cstheme="minorHAnsi"/>
          <w:color w:val="000000"/>
          <w:sz w:val="22"/>
          <w:szCs w:val="22"/>
        </w:rPr>
        <w:t>. A helyettesítés rendjét a P</w:t>
      </w:r>
      <w:r w:rsidRPr="00DE76A0">
        <w:rPr>
          <w:rFonts w:asciiTheme="minorHAnsi" w:hAnsiTheme="minorHAnsi" w:cstheme="minorHAnsi"/>
          <w:color w:val="000000"/>
          <w:sz w:val="22"/>
          <w:szCs w:val="22"/>
        </w:rPr>
        <w:t>olgármester határozza meg.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(6) A tanyagondnok a tevékenységéről évente egy alkalommal beszámol a képviselő-testületnek.</w:t>
      </w:r>
    </w:p>
    <w:p w:rsidR="00DE76A0" w:rsidRPr="00DE76A0" w:rsidRDefault="00DE76A0" w:rsidP="00DE76A0">
      <w:pPr>
        <w:pStyle w:val="Norml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E76A0">
        <w:rPr>
          <w:rFonts w:asciiTheme="minorHAnsi" w:hAnsiTheme="minorHAnsi" w:cstheme="minorHAnsi"/>
          <w:color w:val="000000"/>
          <w:sz w:val="22"/>
          <w:szCs w:val="22"/>
        </w:rPr>
        <w:t>(7) A tanyagondnoki szolgálat működtetésével, üzemeltetésével kapcsolatos költségvetési bevételeket, kiadásokat, egyéb költségvetési elszámolásokat a Csemői Polgármesteri Hivatal látja el. Az évenkénti tanyagondnoki költségvetés és beszámoló Csemő Község Önkormányzata költségvetésébe épül be, külön kormányzati funkción és annak részét képezi.</w:t>
      </w: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7F4A2E">
        <w:rPr>
          <w:rFonts w:eastAsia="Times New Roman" w:cstheme="minorHAnsi"/>
          <w:lang w:eastAsia="hu-HU"/>
        </w:rPr>
        <w:t>Kiegészítő szolgáltatás</w:t>
      </w:r>
    </w:p>
    <w:p w:rsidR="000B746F" w:rsidRPr="000B746F" w:rsidRDefault="00240307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1</w:t>
      </w:r>
      <w:r w:rsidR="00FC5BCF">
        <w:rPr>
          <w:rFonts w:eastAsia="Times New Roman" w:cstheme="minorHAnsi"/>
          <w:color w:val="000000"/>
          <w:lang w:eastAsia="hu-HU"/>
        </w:rPr>
        <w:t>9</w:t>
      </w:r>
      <w:r w:rsidR="000B746F" w:rsidRPr="000B746F">
        <w:rPr>
          <w:rFonts w:eastAsia="Times New Roman" w:cstheme="minorHAnsi"/>
          <w:color w:val="000000"/>
          <w:lang w:eastAsia="hu-HU"/>
        </w:rPr>
        <w:t>.§</w:t>
      </w:r>
    </w:p>
    <w:p w:rsidR="000B746F" w:rsidRPr="000B746F" w:rsidRDefault="000B746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(1) A tanyagondnok külön eljárás keretében, "Kiegészítő szolgáltatás</w:t>
      </w:r>
      <w:r w:rsidR="006C29B8">
        <w:rPr>
          <w:rFonts w:eastAsia="Times New Roman" w:cstheme="minorHAnsi"/>
          <w:color w:val="000000"/>
          <w:lang w:eastAsia="hu-HU"/>
        </w:rPr>
        <w:t>”</w:t>
      </w:r>
      <w:r w:rsidRPr="000B746F">
        <w:rPr>
          <w:rFonts w:eastAsia="Times New Roman" w:cstheme="minorHAnsi"/>
          <w:color w:val="000000"/>
          <w:lang w:eastAsia="hu-HU"/>
        </w:rPr>
        <w:t xml:space="preserve"> néven végezhet olyan, a település lakóinak érdekét szolgál</w:t>
      </w:r>
      <w:r w:rsidR="00C903ED">
        <w:rPr>
          <w:rFonts w:eastAsia="Times New Roman" w:cstheme="minorHAnsi"/>
          <w:color w:val="000000"/>
          <w:lang w:eastAsia="hu-HU"/>
        </w:rPr>
        <w:t>ó tevékenységet, mely nem a</w:t>
      </w:r>
      <w:r w:rsidR="006C29B8">
        <w:rPr>
          <w:rFonts w:eastAsia="Times New Roman" w:cstheme="minorHAnsi"/>
          <w:color w:val="000000"/>
          <w:lang w:eastAsia="hu-HU"/>
        </w:rPr>
        <w:t xml:space="preserve"> 2</w:t>
      </w:r>
      <w:r w:rsidRPr="000B746F">
        <w:rPr>
          <w:rFonts w:eastAsia="Times New Roman" w:cstheme="minorHAnsi"/>
          <w:color w:val="000000"/>
          <w:lang w:eastAsia="hu-HU"/>
        </w:rPr>
        <w:t>.§ szerinti településrészen élő lakosságot érinti.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(2) Az (1) bekezdésben fo</w:t>
      </w:r>
      <w:r w:rsidR="006C29B8">
        <w:rPr>
          <w:rFonts w:eastAsia="Times New Roman" w:cstheme="minorHAnsi"/>
          <w:color w:val="000000"/>
          <w:lang w:eastAsia="hu-HU"/>
        </w:rPr>
        <w:t>glalt szolgáltatás az 2</w:t>
      </w:r>
      <w:r w:rsidRPr="000B746F">
        <w:rPr>
          <w:rFonts w:eastAsia="Times New Roman" w:cstheme="minorHAnsi"/>
          <w:color w:val="000000"/>
          <w:lang w:eastAsia="hu-HU"/>
        </w:rPr>
        <w:t>.§ szerint</w:t>
      </w:r>
      <w:r w:rsidR="006C29B8">
        <w:rPr>
          <w:rFonts w:eastAsia="Times New Roman" w:cstheme="minorHAnsi"/>
          <w:color w:val="000000"/>
          <w:lang w:eastAsia="hu-HU"/>
        </w:rPr>
        <w:t>i településrészen kívül, Csemő</w:t>
      </w:r>
      <w:r w:rsidRPr="000B746F">
        <w:rPr>
          <w:rFonts w:eastAsia="Times New Roman" w:cstheme="minorHAnsi"/>
          <w:color w:val="000000"/>
          <w:lang w:eastAsia="hu-HU"/>
        </w:rPr>
        <w:t xml:space="preserve"> közigazgatási területén élő, ott bejelentett személy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a) egészségügyi ellátásra,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b) oktatási-nevelési intézménybe,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c) hivatalos ügyek intézésére, illetve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d) bevásárlás miatti szállításra.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(3) A "Kiegészítő szolgáltatás" eng</w:t>
      </w:r>
      <w:r w:rsidR="006C29B8">
        <w:rPr>
          <w:rFonts w:eastAsia="Times New Roman" w:cstheme="minorHAnsi"/>
          <w:color w:val="000000"/>
          <w:lang w:eastAsia="hu-HU"/>
        </w:rPr>
        <w:t>edélyezéséről a Polgármester</w:t>
      </w:r>
      <w:r w:rsidRPr="000B746F">
        <w:rPr>
          <w:rFonts w:eastAsia="Times New Roman" w:cstheme="minorHAnsi"/>
          <w:color w:val="000000"/>
          <w:lang w:eastAsia="hu-HU"/>
        </w:rPr>
        <w:t xml:space="preserve"> dön</w:t>
      </w:r>
      <w:r w:rsidR="006C29B8">
        <w:rPr>
          <w:rFonts w:eastAsia="Times New Roman" w:cstheme="minorHAnsi"/>
          <w:color w:val="000000"/>
          <w:lang w:eastAsia="hu-HU"/>
        </w:rPr>
        <w:t>t.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(4) A "Kiegészítő szolgáltatás"-ban érintett személy segítésekor a tanyagondnoknak külön Tevékenységi naplót kell vezetni.</w:t>
      </w:r>
    </w:p>
    <w:p w:rsidR="000B746F" w:rsidRPr="000B746F" w:rsidRDefault="000B746F" w:rsidP="000B746F">
      <w:pPr>
        <w:spacing w:after="20" w:line="240" w:lineRule="auto"/>
        <w:ind w:firstLine="180"/>
        <w:jc w:val="both"/>
        <w:rPr>
          <w:rFonts w:eastAsia="Times New Roman" w:cstheme="minorHAnsi"/>
          <w:color w:val="000000"/>
          <w:lang w:eastAsia="hu-HU"/>
        </w:rPr>
      </w:pPr>
    </w:p>
    <w:p w:rsidR="000B746F" w:rsidRDefault="000B746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t>(5) A "Kiegészítő szolgáltatás" finanszírozására az önkormány</w:t>
      </w:r>
      <w:r w:rsidR="00C523ED">
        <w:rPr>
          <w:rFonts w:eastAsia="Times New Roman" w:cstheme="minorHAnsi"/>
          <w:color w:val="000000"/>
          <w:lang w:eastAsia="hu-HU"/>
        </w:rPr>
        <w:t>z</w:t>
      </w:r>
      <w:r w:rsidRPr="000B746F">
        <w:rPr>
          <w:rFonts w:eastAsia="Times New Roman" w:cstheme="minorHAnsi"/>
          <w:color w:val="000000"/>
          <w:lang w:eastAsia="hu-HU"/>
        </w:rPr>
        <w:t>at a mindenkori éves költségvetésében biztosít fedezetet.</w:t>
      </w: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9E75DF" w:rsidRDefault="009E75DF" w:rsidP="006C29B8">
      <w:pPr>
        <w:spacing w:after="20" w:line="240" w:lineRule="auto"/>
        <w:jc w:val="both"/>
        <w:rPr>
          <w:rFonts w:eastAsia="Times New Roman" w:cstheme="minorHAnsi"/>
          <w:color w:val="000000"/>
          <w:lang w:eastAsia="hu-HU"/>
        </w:rPr>
      </w:pPr>
    </w:p>
    <w:p w:rsidR="000B746F" w:rsidRPr="000B746F" w:rsidRDefault="000B746F" w:rsidP="007F4A2E">
      <w:pPr>
        <w:spacing w:after="0" w:line="240" w:lineRule="auto"/>
        <w:jc w:val="center"/>
        <w:rPr>
          <w:rFonts w:eastAsia="Times New Roman" w:cstheme="minorHAnsi"/>
          <w:lang w:eastAsia="hu-HU"/>
        </w:rPr>
      </w:pPr>
      <w:r w:rsidRPr="000B746F">
        <w:rPr>
          <w:rFonts w:eastAsia="Times New Roman" w:cstheme="minorHAnsi"/>
          <w:color w:val="000000"/>
          <w:lang w:eastAsia="hu-HU"/>
        </w:rPr>
        <w:br/>
      </w:r>
      <w:r w:rsidR="00C523ED">
        <w:rPr>
          <w:rFonts w:eastAsia="Times New Roman" w:cstheme="minorHAnsi"/>
          <w:lang w:eastAsia="hu-HU"/>
        </w:rPr>
        <w:t>Záró ren</w:t>
      </w:r>
      <w:r w:rsidR="007F4A2E">
        <w:rPr>
          <w:rFonts w:eastAsia="Times New Roman" w:cstheme="minorHAnsi"/>
          <w:lang w:eastAsia="hu-HU"/>
        </w:rPr>
        <w:t>delkezések</w:t>
      </w:r>
    </w:p>
    <w:p w:rsidR="000B746F" w:rsidRPr="000B746F" w:rsidRDefault="00FC5BCF" w:rsidP="000B746F">
      <w:pPr>
        <w:spacing w:after="20" w:line="240" w:lineRule="auto"/>
        <w:ind w:firstLine="180"/>
        <w:jc w:val="center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20</w:t>
      </w:r>
      <w:r w:rsidR="000B746F" w:rsidRPr="000B746F">
        <w:rPr>
          <w:rFonts w:eastAsia="Times New Roman" w:cstheme="minorHAnsi"/>
          <w:color w:val="000000"/>
          <w:lang w:eastAsia="hu-HU"/>
        </w:rPr>
        <w:t>. §</w:t>
      </w:r>
    </w:p>
    <w:p w:rsidR="000B746F" w:rsidRPr="000B746F" w:rsidRDefault="000B746F" w:rsidP="000B746F">
      <w:pPr>
        <w:spacing w:after="20" w:line="240" w:lineRule="auto"/>
        <w:ind w:firstLine="180"/>
        <w:rPr>
          <w:rFonts w:eastAsia="Times New Roman" w:cstheme="minorHAnsi"/>
          <w:color w:val="000000"/>
          <w:lang w:eastAsia="hu-HU"/>
        </w:rPr>
      </w:pPr>
    </w:p>
    <w:p w:rsidR="000B746F" w:rsidRPr="000B746F" w:rsidRDefault="003812F7" w:rsidP="00C903ED">
      <w:pPr>
        <w:spacing w:after="20" w:line="240" w:lineRule="auto"/>
        <w:rPr>
          <w:rFonts w:eastAsia="Times New Roman" w:cstheme="minorHAnsi"/>
          <w:color w:val="000000"/>
          <w:lang w:eastAsia="hu-HU"/>
        </w:rPr>
      </w:pPr>
      <w:r>
        <w:rPr>
          <w:rFonts w:eastAsia="Times New Roman" w:cstheme="minorHAnsi"/>
          <w:color w:val="000000"/>
          <w:lang w:eastAsia="hu-HU"/>
        </w:rPr>
        <w:t>E rendelet 2023. a kihirdetése napján</w:t>
      </w:r>
      <w:r w:rsidR="00C903ED">
        <w:rPr>
          <w:rFonts w:eastAsia="Times New Roman" w:cstheme="minorHAnsi"/>
          <w:color w:val="000000"/>
          <w:lang w:eastAsia="hu-HU"/>
        </w:rPr>
        <w:t xml:space="preserve"> lép hatályba, mellyel egyidejűleg hatályát veszti a tan</w:t>
      </w:r>
      <w:r w:rsidR="00DC6FB8">
        <w:rPr>
          <w:rFonts w:eastAsia="Times New Roman" w:cstheme="minorHAnsi"/>
          <w:color w:val="000000"/>
          <w:lang w:eastAsia="hu-HU"/>
        </w:rPr>
        <w:t xml:space="preserve">yagondnoki szolgálatról szóló  </w:t>
      </w:r>
      <w:r>
        <w:rPr>
          <w:rFonts w:eastAsia="Times New Roman" w:cstheme="minorHAnsi"/>
          <w:color w:val="000000"/>
          <w:lang w:eastAsia="hu-HU"/>
        </w:rPr>
        <w:t>2/2023. (II. 02</w:t>
      </w:r>
      <w:r w:rsidR="00C903ED">
        <w:rPr>
          <w:rFonts w:eastAsia="Times New Roman" w:cstheme="minorHAnsi"/>
          <w:color w:val="000000"/>
          <w:lang w:eastAsia="hu-HU"/>
        </w:rPr>
        <w:t>.) önkormányzati rendelet.</w:t>
      </w:r>
    </w:p>
    <w:p w:rsidR="00FD4D25" w:rsidRDefault="00FD4D25">
      <w:pPr>
        <w:rPr>
          <w:rFonts w:cstheme="minorHAnsi"/>
        </w:rPr>
      </w:pPr>
    </w:p>
    <w:p w:rsidR="004B0A66" w:rsidRDefault="004B0A66">
      <w:pPr>
        <w:rPr>
          <w:rFonts w:cstheme="minorHAnsi"/>
        </w:rPr>
      </w:pPr>
    </w:p>
    <w:p w:rsidR="004B0A66" w:rsidRPr="00CB4E13" w:rsidRDefault="00DC6FB8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2023. március 2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>1.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C523ED" w:rsidP="00C903ED">
      <w:pPr>
        <w:spacing w:after="20" w:line="240" w:lineRule="auto"/>
        <w:ind w:left="2124" w:firstLine="708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     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>D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r. Kovács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Tímea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>D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r. Lakos Roland</w:t>
      </w:r>
    </w:p>
    <w:p w:rsidR="004B0A66" w:rsidRPr="00CB4E13" w:rsidRDefault="00C903ED" w:rsidP="00C903ED">
      <w:pPr>
        <w:spacing w:after="20" w:line="240" w:lineRule="auto"/>
        <w:ind w:left="2832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 </w:t>
      </w:r>
      <w:r w:rsidR="00C523ED">
        <w:rPr>
          <w:rFonts w:eastAsia="Times New Roman" w:cs="Times"/>
          <w:color w:val="000000"/>
          <w:sz w:val="24"/>
          <w:szCs w:val="24"/>
          <w:lang w:eastAsia="hu-HU"/>
        </w:rPr>
        <w:t xml:space="preserve">         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   </w:t>
      </w:r>
      <w:r w:rsidR="004B0A66">
        <w:rPr>
          <w:rFonts w:eastAsia="Times New Roman" w:cs="Times"/>
          <w:color w:val="000000"/>
          <w:sz w:val="24"/>
          <w:szCs w:val="24"/>
          <w:lang w:eastAsia="hu-HU"/>
        </w:rPr>
        <w:t>polgármester</w:t>
      </w:r>
    </w:p>
    <w:p w:rsidR="004B0A66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903ED" w:rsidRDefault="00C903ED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523ED" w:rsidRDefault="00C523ED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kihirdetve</w:t>
      </w:r>
      <w:r w:rsidR="00C903ED">
        <w:rPr>
          <w:rFonts w:eastAsia="Times New Roman" w:cs="Times"/>
          <w:color w:val="000000"/>
          <w:sz w:val="24"/>
          <w:szCs w:val="24"/>
          <w:lang w:eastAsia="hu-HU"/>
        </w:rPr>
        <w:t xml:space="preserve">: </w:t>
      </w:r>
      <w:r w:rsidR="00DC6FB8">
        <w:rPr>
          <w:rFonts w:eastAsia="Times New Roman" w:cs="Times"/>
          <w:color w:val="000000"/>
          <w:sz w:val="24"/>
          <w:szCs w:val="24"/>
          <w:lang w:eastAsia="hu-HU"/>
        </w:rPr>
        <w:t>2023. március 23</w:t>
      </w:r>
      <w:r w:rsidR="00C523ED">
        <w:rPr>
          <w:rFonts w:eastAsia="Times New Roman" w:cs="Times"/>
          <w:color w:val="000000"/>
          <w:sz w:val="24"/>
          <w:szCs w:val="24"/>
          <w:lang w:eastAsia="hu-HU"/>
        </w:rPr>
        <w:t>.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CB4E13" w:rsidRDefault="00DC6FB8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2023. március 23</w:t>
      </w:r>
      <w:r w:rsidR="00C523ED">
        <w:rPr>
          <w:rFonts w:eastAsia="Times New Roman" w:cs="Times"/>
          <w:color w:val="000000"/>
          <w:sz w:val="24"/>
          <w:szCs w:val="24"/>
          <w:lang w:eastAsia="hu-HU"/>
        </w:rPr>
        <w:t>.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</w:t>
      </w:r>
      <w:r w:rsidR="00C523ED">
        <w:rPr>
          <w:rFonts w:eastAsia="Times New Roman" w:cs="Times"/>
          <w:color w:val="000000"/>
          <w:sz w:val="24"/>
          <w:szCs w:val="24"/>
          <w:lang w:eastAsia="hu-HU"/>
        </w:rPr>
        <w:t xml:space="preserve">                  Dr. </w:t>
      </w:r>
      <w:r>
        <w:rPr>
          <w:rFonts w:eastAsia="Times New Roman" w:cs="Times"/>
          <w:color w:val="000000"/>
          <w:sz w:val="24"/>
          <w:szCs w:val="24"/>
          <w:lang w:eastAsia="hu-HU"/>
        </w:rPr>
        <w:t>Kovács Tímea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="00C523ED">
        <w:rPr>
          <w:rFonts w:eastAsia="Times New Roman" w:cs="Times"/>
          <w:color w:val="000000"/>
          <w:sz w:val="24"/>
          <w:szCs w:val="24"/>
          <w:lang w:eastAsia="hu-HU"/>
        </w:rPr>
        <w:t>  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jegyző</w:t>
      </w:r>
    </w:p>
    <w:p w:rsidR="004B0A66" w:rsidRPr="00CB4E13" w:rsidRDefault="004B0A66" w:rsidP="004B0A66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0A66" w:rsidRPr="00EF25CF" w:rsidRDefault="004B0A66" w:rsidP="004B0A66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</w:rPr>
      </w:pPr>
    </w:p>
    <w:p w:rsidR="004B0A66" w:rsidRPr="00FD4D25" w:rsidRDefault="004B0A66">
      <w:pPr>
        <w:rPr>
          <w:rFonts w:cstheme="minorHAnsi"/>
        </w:rPr>
      </w:pPr>
    </w:p>
    <w:sectPr w:rsidR="004B0A66" w:rsidRPr="00FD4D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3ED" w:rsidRDefault="00C903ED" w:rsidP="00C903ED">
      <w:pPr>
        <w:spacing w:after="0" w:line="240" w:lineRule="auto"/>
      </w:pPr>
      <w:r>
        <w:separator/>
      </w:r>
    </w:p>
  </w:endnote>
  <w:endnote w:type="continuationSeparator" w:id="0">
    <w:p w:rsidR="00C903ED" w:rsidRDefault="00C903ED" w:rsidP="00C9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369425"/>
      <w:docPartObj>
        <w:docPartGallery w:val="Page Numbers (Bottom of Page)"/>
        <w:docPartUnique/>
      </w:docPartObj>
    </w:sdtPr>
    <w:sdtEndPr/>
    <w:sdtContent>
      <w:p w:rsidR="00C903ED" w:rsidRDefault="00C903E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F7">
          <w:rPr>
            <w:noProof/>
          </w:rPr>
          <w:t>4</w:t>
        </w:r>
        <w:r>
          <w:fldChar w:fldCharType="end"/>
        </w:r>
      </w:p>
    </w:sdtContent>
  </w:sdt>
  <w:p w:rsidR="00C903ED" w:rsidRDefault="00C903E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3ED" w:rsidRDefault="00C903ED" w:rsidP="00C903ED">
      <w:pPr>
        <w:spacing w:after="0" w:line="240" w:lineRule="auto"/>
      </w:pPr>
      <w:r>
        <w:separator/>
      </w:r>
    </w:p>
  </w:footnote>
  <w:footnote w:type="continuationSeparator" w:id="0">
    <w:p w:rsidR="00C903ED" w:rsidRDefault="00C903ED" w:rsidP="00C90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9329C"/>
    <w:multiLevelType w:val="hybridMultilevel"/>
    <w:tmpl w:val="A55099F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0D7B"/>
    <w:multiLevelType w:val="multilevel"/>
    <w:tmpl w:val="AA227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D952E1"/>
    <w:multiLevelType w:val="hybridMultilevel"/>
    <w:tmpl w:val="7AF822A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87EEA"/>
    <w:multiLevelType w:val="hybridMultilevel"/>
    <w:tmpl w:val="6D4C96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973A9"/>
    <w:multiLevelType w:val="hybridMultilevel"/>
    <w:tmpl w:val="D56084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528AB"/>
    <w:multiLevelType w:val="hybridMultilevel"/>
    <w:tmpl w:val="BA6680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C34"/>
    <w:multiLevelType w:val="hybridMultilevel"/>
    <w:tmpl w:val="E13A243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245B2"/>
    <w:multiLevelType w:val="hybridMultilevel"/>
    <w:tmpl w:val="0FF48160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223BC3"/>
    <w:multiLevelType w:val="multilevel"/>
    <w:tmpl w:val="BCF6B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515D40"/>
    <w:multiLevelType w:val="multilevel"/>
    <w:tmpl w:val="6C5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D66F86"/>
    <w:multiLevelType w:val="hybridMultilevel"/>
    <w:tmpl w:val="5EC2CF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31CDF"/>
    <w:multiLevelType w:val="hybridMultilevel"/>
    <w:tmpl w:val="B80401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FA65F1"/>
    <w:multiLevelType w:val="hybridMultilevel"/>
    <w:tmpl w:val="16F06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160B5"/>
    <w:multiLevelType w:val="hybridMultilevel"/>
    <w:tmpl w:val="7A8CC2A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F364C"/>
    <w:multiLevelType w:val="hybridMultilevel"/>
    <w:tmpl w:val="7436BE8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C5142"/>
    <w:multiLevelType w:val="hybridMultilevel"/>
    <w:tmpl w:val="4276FC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B11D3C"/>
    <w:multiLevelType w:val="hybridMultilevel"/>
    <w:tmpl w:val="98D4AB7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7"/>
  </w:num>
  <w:num w:numId="6">
    <w:abstractNumId w:val="14"/>
  </w:num>
  <w:num w:numId="7">
    <w:abstractNumId w:val="16"/>
  </w:num>
  <w:num w:numId="8">
    <w:abstractNumId w:val="4"/>
  </w:num>
  <w:num w:numId="9">
    <w:abstractNumId w:val="6"/>
  </w:num>
  <w:num w:numId="10">
    <w:abstractNumId w:val="0"/>
  </w:num>
  <w:num w:numId="11">
    <w:abstractNumId w:val="10"/>
  </w:num>
  <w:num w:numId="12">
    <w:abstractNumId w:val="15"/>
  </w:num>
  <w:num w:numId="13">
    <w:abstractNumId w:val="12"/>
  </w:num>
  <w:num w:numId="14">
    <w:abstractNumId w:val="13"/>
  </w:num>
  <w:num w:numId="15">
    <w:abstractNumId w:val="2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6F"/>
    <w:rsid w:val="0003270C"/>
    <w:rsid w:val="000B746F"/>
    <w:rsid w:val="0011330B"/>
    <w:rsid w:val="001E5C66"/>
    <w:rsid w:val="00240307"/>
    <w:rsid w:val="003812F7"/>
    <w:rsid w:val="003B534B"/>
    <w:rsid w:val="003F0D6C"/>
    <w:rsid w:val="00486161"/>
    <w:rsid w:val="004B0A66"/>
    <w:rsid w:val="00677ED8"/>
    <w:rsid w:val="006C29B8"/>
    <w:rsid w:val="007C2606"/>
    <w:rsid w:val="007F4A2E"/>
    <w:rsid w:val="008153A2"/>
    <w:rsid w:val="008A5908"/>
    <w:rsid w:val="00995480"/>
    <w:rsid w:val="009A7667"/>
    <w:rsid w:val="009C40D6"/>
    <w:rsid w:val="009E75DF"/>
    <w:rsid w:val="00A24DE3"/>
    <w:rsid w:val="00A62F06"/>
    <w:rsid w:val="00A81D9C"/>
    <w:rsid w:val="00C523ED"/>
    <w:rsid w:val="00C903ED"/>
    <w:rsid w:val="00CD29C3"/>
    <w:rsid w:val="00D10A9F"/>
    <w:rsid w:val="00D77BF8"/>
    <w:rsid w:val="00DC3183"/>
    <w:rsid w:val="00DC6FB8"/>
    <w:rsid w:val="00DE51F1"/>
    <w:rsid w:val="00DE76A0"/>
    <w:rsid w:val="00F37D97"/>
    <w:rsid w:val="00FC5BCF"/>
    <w:rsid w:val="00FD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5AF85F-4257-4074-9991-D655280C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B7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2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F06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A766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Szvegtrzs">
    <w:name w:val="Szövegtörzs_"/>
    <w:basedOn w:val="Bekezdsalapbettpusa"/>
    <w:link w:val="Szvegtrzs1"/>
    <w:rsid w:val="004B0A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4B0A66"/>
    <w:pPr>
      <w:widowControl w:val="0"/>
      <w:shd w:val="clear" w:color="auto" w:fill="FFFFFF"/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character" w:styleId="Kiemels2">
    <w:name w:val="Strong"/>
    <w:basedOn w:val="Bekezdsalapbettpusa"/>
    <w:uiPriority w:val="22"/>
    <w:qFormat/>
    <w:rsid w:val="009C40D6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C9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903ED"/>
  </w:style>
  <w:style w:type="paragraph" w:styleId="llb">
    <w:name w:val="footer"/>
    <w:basedOn w:val="Norml"/>
    <w:link w:val="llbChar"/>
    <w:uiPriority w:val="99"/>
    <w:unhideWhenUsed/>
    <w:rsid w:val="00C9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9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7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45234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5245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2145</Words>
  <Characters>14805</Characters>
  <Application>Microsoft Office Word</Application>
  <DocSecurity>4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Hivatal Csemő</cp:lastModifiedBy>
  <cp:revision>2</cp:revision>
  <cp:lastPrinted>2023-02-06T08:42:00Z</cp:lastPrinted>
  <dcterms:created xsi:type="dcterms:W3CDTF">2023-03-16T06:20:00Z</dcterms:created>
  <dcterms:modified xsi:type="dcterms:W3CDTF">2023-03-16T06:20:00Z</dcterms:modified>
</cp:coreProperties>
</file>